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87E" w:rsidRPr="004370D4" w:rsidRDefault="002C287E" w:rsidP="004370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6C7A" w:rsidRPr="004370D4" w:rsidRDefault="002A6C7A" w:rsidP="002A6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0D4">
        <w:rPr>
          <w:rFonts w:ascii="Times New Roman" w:hAnsi="Times New Roman" w:cs="Times New Roman"/>
          <w:b/>
          <w:sz w:val="28"/>
          <w:szCs w:val="28"/>
        </w:rPr>
        <w:t>краевое государственное бюджетное</w:t>
      </w:r>
    </w:p>
    <w:p w:rsidR="002A6C7A" w:rsidRPr="004370D4" w:rsidRDefault="002A6C7A" w:rsidP="002A6C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0D4">
        <w:rPr>
          <w:rFonts w:ascii="Times New Roman" w:hAnsi="Times New Roman" w:cs="Times New Roman"/>
          <w:b/>
          <w:sz w:val="28"/>
          <w:szCs w:val="28"/>
        </w:rPr>
        <w:t xml:space="preserve"> профессиональное образовательное учреждение</w:t>
      </w:r>
    </w:p>
    <w:p w:rsidR="002A6C7A" w:rsidRPr="004370D4" w:rsidRDefault="002A6C7A" w:rsidP="002A6C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0D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370D4">
        <w:rPr>
          <w:rFonts w:ascii="Times New Roman" w:hAnsi="Times New Roman" w:cs="Times New Roman"/>
          <w:b/>
          <w:sz w:val="28"/>
          <w:szCs w:val="28"/>
        </w:rPr>
        <w:t>Ребрихинский</w:t>
      </w:r>
      <w:proofErr w:type="spellEnd"/>
      <w:r w:rsidRPr="004370D4">
        <w:rPr>
          <w:rFonts w:ascii="Times New Roman" w:hAnsi="Times New Roman" w:cs="Times New Roman"/>
          <w:b/>
          <w:sz w:val="28"/>
          <w:szCs w:val="28"/>
        </w:rPr>
        <w:t xml:space="preserve"> лицей профессионального образования»</w:t>
      </w:r>
    </w:p>
    <w:p w:rsidR="002A6C7A" w:rsidRPr="00EA2631" w:rsidRDefault="002A6C7A" w:rsidP="004370D4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A6C7A" w:rsidRPr="00EA2631" w:rsidTr="004370D4">
        <w:tc>
          <w:tcPr>
            <w:tcW w:w="3794" w:type="dxa"/>
          </w:tcPr>
          <w:p w:rsidR="002A6C7A" w:rsidRPr="004370D4" w:rsidRDefault="002A6C7A" w:rsidP="004370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C7A" w:rsidRPr="004370D4" w:rsidRDefault="002A6C7A" w:rsidP="004370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Согласована</w:t>
            </w:r>
          </w:p>
          <w:p w:rsidR="002A6C7A" w:rsidRPr="004370D4" w:rsidRDefault="002A6C7A" w:rsidP="004370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70D4">
              <w:rPr>
                <w:rFonts w:ascii="Times New Roman" w:hAnsi="Times New Roman" w:cs="Times New Roman"/>
                <w:sz w:val="28"/>
                <w:szCs w:val="28"/>
              </w:rPr>
              <w:t xml:space="preserve">Зам директора по </w:t>
            </w:r>
            <w:proofErr w:type="gramStart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___________М.А.Казанцев</w:t>
            </w:r>
            <w:proofErr w:type="spellEnd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6C7A" w:rsidRPr="004370D4" w:rsidRDefault="002A6C7A" w:rsidP="004370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«___»__________20  г.</w:t>
            </w:r>
          </w:p>
        </w:tc>
        <w:tc>
          <w:tcPr>
            <w:tcW w:w="1276" w:type="dxa"/>
          </w:tcPr>
          <w:p w:rsidR="002A6C7A" w:rsidRPr="004370D4" w:rsidRDefault="002A6C7A" w:rsidP="004370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2A6C7A" w:rsidRPr="004370D4" w:rsidRDefault="002A6C7A" w:rsidP="004370D4">
            <w:pPr>
              <w:suppressAutoHyphens/>
              <w:ind w:firstLine="574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ППриложение</w:t>
            </w:r>
            <w:proofErr w:type="spellEnd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  <w:proofErr w:type="gramEnd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директора   КГБПОУ «</w:t>
            </w:r>
            <w:proofErr w:type="spellStart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>Ребрихинский</w:t>
            </w:r>
            <w:proofErr w:type="spellEnd"/>
            <w:r w:rsidRPr="004370D4">
              <w:rPr>
                <w:rFonts w:ascii="Times New Roman" w:hAnsi="Times New Roman" w:cs="Times New Roman"/>
                <w:sz w:val="28"/>
                <w:szCs w:val="28"/>
              </w:rPr>
              <w:t xml:space="preserve"> лицей ПО»                                    от «__» ___________ 20____  № ___</w:t>
            </w:r>
          </w:p>
          <w:p w:rsidR="002A6C7A" w:rsidRPr="004370D4" w:rsidRDefault="002A6C7A" w:rsidP="004370D4">
            <w:pPr>
              <w:suppressAutoHyphens/>
              <w:ind w:firstLine="57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0D4" w:rsidRPr="004370D4" w:rsidRDefault="004370D4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370D4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4370D4" w:rsidRPr="004370D4" w:rsidRDefault="004370D4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370D4">
        <w:rPr>
          <w:rFonts w:ascii="Times New Roman" w:hAnsi="Times New Roman" w:cs="Times New Roman"/>
          <w:b/>
          <w:caps/>
          <w:sz w:val="28"/>
          <w:szCs w:val="28"/>
        </w:rPr>
        <w:t xml:space="preserve">профессионального модуля </w:t>
      </w:r>
    </w:p>
    <w:p w:rsidR="004370D4" w:rsidRPr="004370D4" w:rsidRDefault="004370D4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370D4">
        <w:rPr>
          <w:rFonts w:ascii="Times New Roman" w:hAnsi="Times New Roman" w:cs="Times New Roman"/>
          <w:b/>
          <w:caps/>
          <w:sz w:val="28"/>
          <w:szCs w:val="28"/>
        </w:rPr>
        <w:t>профессионального цикла</w:t>
      </w:r>
    </w:p>
    <w:p w:rsidR="004370D4" w:rsidRPr="004370D4" w:rsidRDefault="004370D4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t>ПРОГРАММЫ ПОДГОТОВКИ</w:t>
      </w:r>
    </w:p>
    <w:p w:rsidR="004370D4" w:rsidRPr="004370D4" w:rsidRDefault="004370D4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t>СПЕЦИАЛИСТОВ СРЕДНЕГО ЗВЕНА</w:t>
      </w:r>
    </w:p>
    <w:p w:rsidR="004370D4" w:rsidRPr="004370D4" w:rsidRDefault="004370D4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4370D4" w:rsidRPr="004370D4" w:rsidRDefault="004370D4" w:rsidP="004370D4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t xml:space="preserve">ПО СПЕЦИАЛЬНОСТИ: 43.02.15 ПОВАРСКОЕ И КОНДИТЕРСКОЕ ДЕЛО </w:t>
      </w:r>
    </w:p>
    <w:p w:rsidR="002C287E" w:rsidRDefault="004717C1" w:rsidP="004717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ПМ. 07 </w:t>
      </w:r>
      <w:r w:rsidR="002C287E">
        <w:rPr>
          <w:rFonts w:ascii="Times New Roman" w:hAnsi="Times New Roman"/>
          <w:b/>
          <w:sz w:val="28"/>
          <w:szCs w:val="28"/>
        </w:rPr>
        <w:t>ВЫПОЛНЕНИЕ РАБОТ ПО ОДНОЙ ИЛИ НЕСКОЛЬКИМ ПРОФЕССИЯМ РАБО</w:t>
      </w:r>
      <w:r w:rsidR="004370D4">
        <w:rPr>
          <w:rFonts w:ascii="Times New Roman" w:hAnsi="Times New Roman"/>
          <w:b/>
          <w:sz w:val="28"/>
          <w:szCs w:val="28"/>
        </w:rPr>
        <w:t xml:space="preserve">ЧИХ, ДОЛЖНОСТЯМ СЛУЖАЩИХ 16675 </w:t>
      </w:r>
      <w:r w:rsidR="002C287E">
        <w:rPr>
          <w:rFonts w:ascii="Times New Roman" w:hAnsi="Times New Roman"/>
          <w:b/>
          <w:sz w:val="28"/>
          <w:szCs w:val="28"/>
        </w:rPr>
        <w:t>ПОВАР</w:t>
      </w:r>
    </w:p>
    <w:p w:rsidR="004717C1" w:rsidRDefault="004717C1" w:rsidP="002C28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A2994" w:rsidRPr="004370D4" w:rsidRDefault="004717C1" w:rsidP="0043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4717C1" w:rsidRDefault="004717C1" w:rsidP="008A29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2C287E" w:rsidRDefault="002C287E" w:rsidP="008A29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370D4" w:rsidRDefault="004370D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8A2994" w:rsidRDefault="008A2994" w:rsidP="004370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  <w:r w:rsidRPr="00BD548C">
        <w:rPr>
          <w:rFonts w:ascii="Times New Roman" w:hAnsi="Times New Roman"/>
          <w:spacing w:val="-2"/>
          <w:sz w:val="28"/>
          <w:szCs w:val="28"/>
        </w:rPr>
        <w:t>Ребриха</w:t>
      </w:r>
      <w:r w:rsidR="004717C1">
        <w:rPr>
          <w:rFonts w:ascii="Times New Roman" w:hAnsi="Times New Roman"/>
          <w:spacing w:val="-2"/>
          <w:sz w:val="28"/>
          <w:szCs w:val="28"/>
        </w:rPr>
        <w:t>,</w:t>
      </w:r>
      <w:r w:rsidR="002A6C7A">
        <w:rPr>
          <w:rFonts w:ascii="Times New Roman" w:hAnsi="Times New Roman"/>
          <w:spacing w:val="-2"/>
          <w:sz w:val="28"/>
          <w:szCs w:val="28"/>
        </w:rPr>
        <w:t xml:space="preserve"> 2024</w:t>
      </w:r>
    </w:p>
    <w:p w:rsidR="002A6C7A" w:rsidRPr="004370D4" w:rsidRDefault="004370D4" w:rsidP="004370D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7A" w:rsidRPr="004370D4">
        <w:rPr>
          <w:rFonts w:ascii="Times New Roman" w:hAnsi="Times New Roman" w:cs="Times New Roman"/>
          <w:bCs/>
          <w:sz w:val="28"/>
          <w:szCs w:val="28"/>
        </w:rPr>
        <w:t xml:space="preserve">ПМ </w:t>
      </w:r>
      <w:r w:rsidR="002A6C7A" w:rsidRPr="004370D4">
        <w:rPr>
          <w:rFonts w:ascii="Times New Roman" w:hAnsi="Times New Roman" w:cs="Times New Roman"/>
          <w:sz w:val="28"/>
          <w:szCs w:val="28"/>
        </w:rPr>
        <w:t>07 . Выполнение работ по одной или нескольким профессиям раб</w:t>
      </w:r>
      <w:r w:rsidRPr="004370D4">
        <w:rPr>
          <w:rFonts w:ascii="Times New Roman" w:hAnsi="Times New Roman" w:cs="Times New Roman"/>
          <w:sz w:val="28"/>
          <w:szCs w:val="28"/>
        </w:rPr>
        <w:t>очих, должностям служащих 16675</w:t>
      </w:r>
      <w:r w:rsidR="002A6C7A" w:rsidRPr="004370D4">
        <w:rPr>
          <w:rFonts w:ascii="Times New Roman" w:hAnsi="Times New Roman" w:cs="Times New Roman"/>
          <w:sz w:val="28"/>
          <w:szCs w:val="28"/>
        </w:rPr>
        <w:t xml:space="preserve"> Повар предназначена для изучения в группах, реализующих образовательную программу подготовки специалистов среднего звена  по</w:t>
      </w:r>
      <w:r w:rsidR="002A6C7A" w:rsidRPr="004370D4">
        <w:rPr>
          <w:rFonts w:ascii="Times New Roman" w:hAnsi="Times New Roman" w:cs="Times New Roman"/>
          <w:bCs/>
          <w:sz w:val="28"/>
          <w:szCs w:val="28"/>
        </w:rPr>
        <w:t xml:space="preserve"> специальности  </w:t>
      </w:r>
      <w:r w:rsidR="002A6C7A" w:rsidRPr="004370D4">
        <w:rPr>
          <w:rFonts w:ascii="Times New Roman" w:hAnsi="Times New Roman" w:cs="Times New Roman"/>
          <w:sz w:val="28"/>
          <w:szCs w:val="28"/>
        </w:rPr>
        <w:t>43.02.15  Поварское и кондитерское дело</w:t>
      </w:r>
      <w:r w:rsidR="002A6C7A" w:rsidRPr="004370D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6C7A" w:rsidRPr="004370D4" w:rsidRDefault="002A6C7A" w:rsidP="004370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0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t>Организация-разработчик:  КГБПОУ «</w:t>
      </w:r>
      <w:proofErr w:type="spellStart"/>
      <w:r w:rsidRPr="004370D4">
        <w:rPr>
          <w:rFonts w:ascii="Times New Roman" w:hAnsi="Times New Roman" w:cs="Times New Roman"/>
          <w:sz w:val="28"/>
          <w:szCs w:val="28"/>
        </w:rPr>
        <w:t>Ребрихинский</w:t>
      </w:r>
      <w:proofErr w:type="spellEnd"/>
      <w:r w:rsidRPr="004370D4">
        <w:rPr>
          <w:rFonts w:ascii="Times New Roman" w:hAnsi="Times New Roman" w:cs="Times New Roman"/>
          <w:sz w:val="28"/>
          <w:szCs w:val="28"/>
        </w:rPr>
        <w:t xml:space="preserve"> лицей </w:t>
      </w:r>
      <w:proofErr w:type="gramStart"/>
      <w:r w:rsidRPr="004370D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370D4">
        <w:rPr>
          <w:rFonts w:ascii="Times New Roman" w:hAnsi="Times New Roman" w:cs="Times New Roman"/>
          <w:sz w:val="28"/>
          <w:szCs w:val="28"/>
        </w:rPr>
        <w:t>»</w:t>
      </w:r>
    </w:p>
    <w:p w:rsidR="002A6C7A" w:rsidRPr="00EA2631" w:rsidRDefault="002A6C7A" w:rsidP="004370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 w:rsidRPr="00EA2631">
        <w:rPr>
          <w:rFonts w:ascii="Times New Roman" w:hAnsi="Times New Roman" w:cs="Times New Roman"/>
          <w:sz w:val="28"/>
          <w:szCs w:val="28"/>
        </w:rPr>
        <w:t xml:space="preserve">Разработчик: Жукова А.С., преподаватель  </w:t>
      </w:r>
    </w:p>
    <w:p w:rsidR="002A6C7A" w:rsidRPr="00EA2631" w:rsidRDefault="002A6C7A" w:rsidP="004370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2631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EA2631">
        <w:rPr>
          <w:rFonts w:ascii="Times New Roman" w:hAnsi="Times New Roman" w:cs="Times New Roman"/>
          <w:sz w:val="28"/>
          <w:szCs w:val="28"/>
        </w:rPr>
        <w:t xml:space="preserve"> предметно-методической комиссией (ПЦК) по УГПС.43.02.15 протокол № 8 от «27» апреля 2023г.</w:t>
      </w:r>
    </w:p>
    <w:p w:rsidR="002A6C7A" w:rsidRPr="00EA2631" w:rsidRDefault="002A6C7A" w:rsidP="004370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A6C7A" w:rsidRPr="00EA2631" w:rsidRDefault="002A6C7A" w:rsidP="002A6C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63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370D4">
        <w:rPr>
          <w:rFonts w:ascii="Times New Roman" w:hAnsi="Times New Roman" w:cs="Times New Roman"/>
          <w:sz w:val="28"/>
          <w:szCs w:val="28"/>
        </w:rPr>
        <w:t xml:space="preserve">ПЦК ________________С.Н. </w:t>
      </w:r>
      <w:proofErr w:type="spellStart"/>
      <w:r w:rsidR="004370D4">
        <w:rPr>
          <w:rFonts w:ascii="Times New Roman" w:hAnsi="Times New Roman" w:cs="Times New Roman"/>
          <w:sz w:val="28"/>
          <w:szCs w:val="28"/>
        </w:rPr>
        <w:t>Лагохина</w:t>
      </w:r>
      <w:proofErr w:type="spellEnd"/>
      <w:r w:rsidR="004370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7A" w:rsidRPr="00EA2631" w:rsidRDefault="002A6C7A" w:rsidP="002A6C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63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370D4">
        <w:rPr>
          <w:rFonts w:ascii="Times New Roman" w:hAnsi="Times New Roman" w:cs="Times New Roman"/>
          <w:sz w:val="28"/>
          <w:szCs w:val="28"/>
        </w:rPr>
        <w:t xml:space="preserve">           подпись        </w:t>
      </w:r>
      <w:r w:rsidRPr="00EA2631">
        <w:rPr>
          <w:rFonts w:ascii="Times New Roman" w:hAnsi="Times New Roman" w:cs="Times New Roman"/>
          <w:sz w:val="28"/>
          <w:szCs w:val="28"/>
        </w:rPr>
        <w:t xml:space="preserve"> инициалы, фамилия</w:t>
      </w:r>
    </w:p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4717C1" w:rsidRDefault="004717C1" w:rsidP="00F16D6E">
      <w:pPr>
        <w:ind w:left="140"/>
        <w:jc w:val="center"/>
        <w:rPr>
          <w:b/>
          <w:bCs/>
        </w:rPr>
      </w:pPr>
    </w:p>
    <w:p w:rsidR="004717C1" w:rsidRDefault="004717C1" w:rsidP="00F16D6E">
      <w:pPr>
        <w:ind w:left="140"/>
        <w:jc w:val="center"/>
        <w:rPr>
          <w:b/>
          <w:bCs/>
        </w:rPr>
      </w:pPr>
    </w:p>
    <w:p w:rsidR="004717C1" w:rsidRDefault="004717C1" w:rsidP="00F16D6E">
      <w:pPr>
        <w:ind w:left="140"/>
        <w:jc w:val="center"/>
        <w:rPr>
          <w:b/>
          <w:bCs/>
        </w:rPr>
      </w:pPr>
    </w:p>
    <w:p w:rsidR="00685905" w:rsidRDefault="00685905" w:rsidP="00F16D6E">
      <w:pPr>
        <w:ind w:left="140"/>
        <w:jc w:val="center"/>
        <w:rPr>
          <w:b/>
          <w:bCs/>
        </w:rPr>
      </w:pPr>
    </w:p>
    <w:p w:rsidR="00324E24" w:rsidRDefault="00324E24" w:rsidP="00F16D6E">
      <w:pPr>
        <w:ind w:left="140"/>
        <w:jc w:val="center"/>
        <w:rPr>
          <w:b/>
          <w:bCs/>
        </w:rPr>
      </w:pPr>
    </w:p>
    <w:p w:rsidR="004717C1" w:rsidRPr="004370D4" w:rsidRDefault="004717C1" w:rsidP="004717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70D4">
        <w:rPr>
          <w:b/>
          <w:sz w:val="28"/>
          <w:szCs w:val="28"/>
        </w:rPr>
        <w:lastRenderedPageBreak/>
        <w:t>СОДЕРЖАНИЕ</w:t>
      </w:r>
    </w:p>
    <w:p w:rsidR="004717C1" w:rsidRDefault="004717C1" w:rsidP="004717C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55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212"/>
        <w:gridCol w:w="1843"/>
      </w:tblGrid>
      <w:tr w:rsid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C1" w:rsidRDefault="004717C1" w:rsidP="002C287E">
            <w:pPr>
              <w:pStyle w:val="1"/>
              <w:spacing w:line="276" w:lineRule="auto"/>
              <w:jc w:val="center"/>
              <w:rPr>
                <w:cap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Default="004717C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1.</w:t>
            </w:r>
            <w:r w:rsidR="004717C1" w:rsidRPr="004717C1"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2.</w:t>
            </w:r>
            <w:r w:rsidR="004717C1" w:rsidRPr="004717C1">
              <w:rPr>
                <w:sz w:val="28"/>
                <w:szCs w:val="28"/>
                <w:lang w:eastAsia="en-US"/>
              </w:rPr>
              <w:t>Паспорт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 w:rsidRPr="004717C1">
              <w:rPr>
                <w:sz w:val="28"/>
                <w:szCs w:val="28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 w:rsidRPr="004717C1">
              <w:rPr>
                <w:sz w:val="28"/>
                <w:szCs w:val="28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9850CD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4717C1" w:rsidRPr="004717C1" w:rsidTr="002C287E">
        <w:trPr>
          <w:trHeight w:val="670"/>
        </w:trPr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 w:rsidRPr="004717C1">
              <w:rPr>
                <w:sz w:val="28"/>
                <w:szCs w:val="28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31B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6.</w:t>
            </w:r>
            <w:r w:rsidR="004717C1" w:rsidRPr="004717C1">
              <w:rPr>
                <w:sz w:val="28"/>
                <w:szCs w:val="28"/>
                <w:lang w:eastAsia="en-US"/>
              </w:rPr>
              <w:t>Контроль и оценка результатов освоения профессионального модуля (вида 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31B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4370D4">
            <w:pPr>
              <w:pStyle w:val="1"/>
              <w:spacing w:line="360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7.</w:t>
            </w:r>
            <w:r w:rsidR="004717C1" w:rsidRPr="004717C1">
              <w:rPr>
                <w:sz w:val="28"/>
                <w:szCs w:val="28"/>
                <w:lang w:eastAsia="en-US"/>
              </w:rPr>
              <w:t>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531B81" w:rsidP="00437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</w:tr>
    </w:tbl>
    <w:p w:rsidR="004717C1" w:rsidRPr="004717C1" w:rsidRDefault="004717C1" w:rsidP="004370D4">
      <w:pPr>
        <w:spacing w:after="0" w:line="360" w:lineRule="auto"/>
        <w:rPr>
          <w:rFonts w:eastAsia="Times New Roman"/>
        </w:rPr>
      </w:pPr>
    </w:p>
    <w:p w:rsidR="00F16D6E" w:rsidRPr="004717C1" w:rsidRDefault="00F16D6E" w:rsidP="00F16D6E"/>
    <w:p w:rsidR="00F16D6E" w:rsidRDefault="00F16D6E" w:rsidP="00F16D6E"/>
    <w:p w:rsidR="00F16D6E" w:rsidRDefault="00F16D6E" w:rsidP="00F16D6E"/>
    <w:p w:rsidR="00F16D6E" w:rsidRDefault="00F16D6E" w:rsidP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4370D4" w:rsidRDefault="004370D4"/>
    <w:p w:rsidR="004717C1" w:rsidRDefault="004717C1"/>
    <w:p w:rsidR="00F16D6E" w:rsidRPr="004370D4" w:rsidRDefault="00F16D6E" w:rsidP="00F16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0D4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4370D4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2A6C7A" w:rsidRPr="004370D4" w:rsidRDefault="002A6C7A" w:rsidP="002A6C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70D4">
        <w:rPr>
          <w:rFonts w:ascii="Times New Roman" w:hAnsi="Times New Roman" w:cs="Times New Roman"/>
          <w:b/>
          <w:sz w:val="28"/>
          <w:szCs w:val="28"/>
        </w:rPr>
        <w:t xml:space="preserve">Настоящая рабочая программа разработана на основании: </w:t>
      </w:r>
    </w:p>
    <w:p w:rsidR="002A6C7A" w:rsidRPr="004370D4" w:rsidRDefault="004370D4" w:rsidP="002A6C7A">
      <w:pPr>
        <w:autoSpaceDE w:val="0"/>
        <w:autoSpaceDN w:val="0"/>
        <w:adjustRightInd w:val="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- </w:t>
      </w:r>
      <w:r w:rsidR="002A6C7A" w:rsidRPr="004370D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приказа Министерства образования и науки Российской Федерации № </w:t>
      </w:r>
      <w:r w:rsidR="002A6C7A" w:rsidRPr="004370D4">
        <w:rPr>
          <w:rFonts w:ascii="Times New Roman" w:hAnsi="Times New Roman" w:cs="Times New Roman"/>
          <w:sz w:val="28"/>
          <w:szCs w:val="28"/>
        </w:rPr>
        <w:t xml:space="preserve">1569 </w:t>
      </w:r>
      <w:r w:rsidR="002A6C7A" w:rsidRPr="004370D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2A6C7A" w:rsidRPr="004370D4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дело». </w:t>
      </w:r>
    </w:p>
    <w:p w:rsidR="002A6C7A" w:rsidRPr="004370D4" w:rsidRDefault="004370D4" w:rsidP="002A6C7A">
      <w:pPr>
        <w:jc w:val="both"/>
        <w:rPr>
          <w:rFonts w:ascii="Times New Roman" w:hAnsi="Times New Roman" w:cs="Times New Roman"/>
          <w:sz w:val="28"/>
          <w:szCs w:val="28"/>
        </w:rPr>
      </w:pPr>
      <w:r w:rsidRPr="004370D4">
        <w:rPr>
          <w:rFonts w:ascii="Times New Roman" w:hAnsi="Times New Roman" w:cs="Times New Roman"/>
          <w:sz w:val="28"/>
          <w:szCs w:val="28"/>
        </w:rPr>
        <w:t xml:space="preserve">- </w:t>
      </w:r>
      <w:r w:rsidR="002A6C7A" w:rsidRPr="004370D4">
        <w:rPr>
          <w:rFonts w:ascii="Times New Roman" w:hAnsi="Times New Roman" w:cs="Times New Roman"/>
          <w:sz w:val="28"/>
          <w:szCs w:val="28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2C287E" w:rsidRDefault="002C287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0D4" w:rsidRDefault="004370D4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0D4" w:rsidRDefault="004370D4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87E" w:rsidRDefault="002C287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D6E" w:rsidRPr="004717C1" w:rsidRDefault="00F16D6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7C1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bookmarkEnd w:id="0"/>
    <w:p w:rsidR="00830E0D" w:rsidRPr="004370D4" w:rsidRDefault="00830E0D" w:rsidP="00830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70D4">
        <w:rPr>
          <w:rFonts w:ascii="Times New Roman" w:hAnsi="Times New Roman" w:cs="Times New Roman"/>
          <w:b/>
          <w:sz w:val="28"/>
          <w:szCs w:val="28"/>
        </w:rPr>
        <w:t>2.1. Область применения программы</w:t>
      </w:r>
    </w:p>
    <w:p w:rsidR="00830E0D" w:rsidRPr="00B50099" w:rsidRDefault="00830E0D" w:rsidP="00830E0D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50099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ПМ.07– является частью основной профессиональной образовательной программы в соответствии с ФГОС </w:t>
      </w:r>
      <w:r w:rsidR="00CD1E24" w:rsidRPr="00B50099">
        <w:rPr>
          <w:rFonts w:ascii="Times New Roman" w:hAnsi="Times New Roman" w:cs="Times New Roman"/>
          <w:sz w:val="24"/>
          <w:szCs w:val="24"/>
        </w:rPr>
        <w:t xml:space="preserve">СПО </w:t>
      </w:r>
      <w:r w:rsidRPr="00B50099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2C287E" w:rsidRPr="00B50099" w:rsidRDefault="00830E0D" w:rsidP="00830E0D">
      <w:pPr>
        <w:jc w:val="both"/>
        <w:rPr>
          <w:rFonts w:ascii="Times New Roman" w:hAnsi="Times New Roman" w:cs="Times New Roman"/>
          <w:sz w:val="24"/>
          <w:szCs w:val="24"/>
        </w:rPr>
      </w:pPr>
      <w:r w:rsidRPr="00B50099">
        <w:rPr>
          <w:rFonts w:ascii="Times New Roman" w:hAnsi="Times New Roman" w:cs="Times New Roman"/>
          <w:b/>
          <w:bCs/>
          <w:sz w:val="24"/>
          <w:szCs w:val="24"/>
        </w:rPr>
        <w:t>2.2. Место ПМ.0</w:t>
      </w:r>
      <w:r w:rsidR="00531B81" w:rsidRPr="00B5009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B50099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Pr="00B50099">
        <w:rPr>
          <w:rFonts w:ascii="Times New Roman" w:hAnsi="Times New Roman" w:cs="Times New Roman"/>
          <w:bCs/>
          <w:sz w:val="24"/>
          <w:szCs w:val="24"/>
        </w:rPr>
        <w:t>:</w:t>
      </w:r>
      <w:r w:rsidRPr="00B50099">
        <w:rPr>
          <w:rFonts w:ascii="Times New Roman" w:hAnsi="Times New Roman" w:cs="Times New Roman"/>
          <w:sz w:val="24"/>
          <w:szCs w:val="24"/>
        </w:rPr>
        <w:t xml:space="preserve"> </w:t>
      </w:r>
      <w:r w:rsidRPr="00B50099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Pr="00B50099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830E0D" w:rsidRPr="00B50099" w:rsidRDefault="00830E0D" w:rsidP="00830E0D">
      <w:pPr>
        <w:jc w:val="both"/>
        <w:rPr>
          <w:rFonts w:ascii="Times New Roman" w:hAnsi="Times New Roman" w:cs="Times New Roman"/>
          <w:sz w:val="24"/>
          <w:szCs w:val="24"/>
        </w:rPr>
      </w:pPr>
      <w:r w:rsidRPr="00B50099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830E0D" w:rsidRPr="00B50099" w:rsidRDefault="00830E0D" w:rsidP="00830E0D">
      <w:pPr>
        <w:pStyle w:val="ConsPlusNormal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B50099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</w:t>
      </w:r>
      <w:r w:rsidR="00066A9F" w:rsidRPr="00B50099">
        <w:rPr>
          <w:rFonts w:ascii="Times New Roman" w:hAnsi="Times New Roman" w:cs="Times New Roman"/>
          <w:sz w:val="24"/>
          <w:szCs w:val="24"/>
        </w:rPr>
        <w:t xml:space="preserve"> ВД 7</w:t>
      </w:r>
      <w:r w:rsidR="00FB2EA7" w:rsidRPr="00B50099">
        <w:rPr>
          <w:rFonts w:ascii="Times New Roman" w:hAnsi="Times New Roman" w:cs="Times New Roman"/>
          <w:sz w:val="24"/>
          <w:szCs w:val="24"/>
        </w:rPr>
        <w:t>.</w:t>
      </w:r>
      <w:r w:rsidR="00FB2EA7" w:rsidRPr="00B50099">
        <w:rPr>
          <w:rFonts w:ascii="Times New Roman" w:hAnsi="Times New Roman"/>
          <w:sz w:val="24"/>
          <w:szCs w:val="24"/>
        </w:rPr>
        <w:t xml:space="preserve">  Выполнение работ по одной или нескольким профессиям раб</w:t>
      </w:r>
      <w:r w:rsidR="004370D4" w:rsidRPr="00B50099">
        <w:rPr>
          <w:rFonts w:ascii="Times New Roman" w:hAnsi="Times New Roman"/>
          <w:sz w:val="24"/>
          <w:szCs w:val="24"/>
        </w:rPr>
        <w:t>очих, должностям служащих 16675</w:t>
      </w:r>
      <w:r w:rsidR="00FB2EA7" w:rsidRPr="00B50099">
        <w:rPr>
          <w:rFonts w:ascii="Times New Roman" w:hAnsi="Times New Roman"/>
          <w:sz w:val="24"/>
          <w:szCs w:val="24"/>
        </w:rPr>
        <w:t xml:space="preserve"> Повар</w:t>
      </w:r>
      <w:r w:rsidR="00066A9F" w:rsidRPr="00B50099">
        <w:rPr>
          <w:rFonts w:ascii="Times New Roman" w:hAnsi="Times New Roman" w:cs="Times New Roman"/>
          <w:sz w:val="24"/>
          <w:szCs w:val="24"/>
        </w:rPr>
        <w:t xml:space="preserve"> </w:t>
      </w:r>
      <w:r w:rsidRPr="00B50099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F16D6E" w:rsidRPr="004B5682" w:rsidRDefault="00F16D6E" w:rsidP="00F16D6E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4"/>
        <w:gridCol w:w="8107"/>
      </w:tblGrid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B50099" w:rsidRPr="00B50099" w:rsidTr="00C676A7">
        <w:trPr>
          <w:trHeight w:val="327"/>
        </w:trPr>
        <w:tc>
          <w:tcPr>
            <w:tcW w:w="1229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ОК.03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50099" w:rsidRPr="00B50099" w:rsidTr="00C676A7">
        <w:tc>
          <w:tcPr>
            <w:tcW w:w="1229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8342" w:type="dxa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FB2EA7" w:rsidRPr="00606B42" w:rsidRDefault="00FB2EA7" w:rsidP="00FB2EA7">
      <w:pPr>
        <w:tabs>
          <w:tab w:val="left" w:pos="7540"/>
        </w:tabs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B2EA7" w:rsidRPr="00606B42" w:rsidRDefault="00FB2EA7" w:rsidP="00FB2EA7">
      <w:pPr>
        <w:tabs>
          <w:tab w:val="left" w:pos="7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6B42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  <w:r w:rsidRPr="00606B42">
        <w:rPr>
          <w:rFonts w:ascii="Times New Roman" w:hAnsi="Times New Roman" w:cs="Times New Roman"/>
          <w:bCs/>
          <w:sz w:val="28"/>
          <w:szCs w:val="28"/>
        </w:rPr>
        <w:tab/>
      </w:r>
    </w:p>
    <w:p w:rsidR="00B50099" w:rsidRPr="00B50099" w:rsidRDefault="00B50099" w:rsidP="00B50099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профессиональных компетенций</w:t>
      </w:r>
    </w:p>
    <w:p w:rsidR="00B50099" w:rsidRPr="00B50099" w:rsidRDefault="00B50099" w:rsidP="00B50099">
      <w:pPr>
        <w:widowControl w:val="0"/>
        <w:autoSpaceDE w:val="0"/>
        <w:autoSpaceDN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39"/>
        <w:gridCol w:w="1031"/>
        <w:gridCol w:w="5954"/>
      </w:tblGrid>
      <w:tr w:rsidR="00B50099" w:rsidRPr="00B50099" w:rsidTr="00C676A7">
        <w:trPr>
          <w:trHeight w:val="651"/>
        </w:trPr>
        <w:tc>
          <w:tcPr>
            <w:tcW w:w="1254" w:type="pct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Вид деятельности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3193" w:type="pct"/>
            <w:shd w:val="clear" w:color="auto" w:fill="auto"/>
            <w:vAlign w:val="center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профессиональных компетенций</w:t>
            </w:r>
          </w:p>
        </w:tc>
      </w:tr>
      <w:tr w:rsidR="00B50099" w:rsidRPr="00B50099" w:rsidTr="00C676A7">
        <w:tc>
          <w:tcPr>
            <w:tcW w:w="1254" w:type="pct"/>
            <w:vMerge w:val="restart"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ВД 1 </w:t>
            </w:r>
          </w:p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Приготовление и подготовка к 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реализации полуфабрикатов для блюд, кулинарных изделий разнообразного ассортимента</w:t>
            </w:r>
          </w:p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1.1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B50099" w:rsidRPr="00B50099" w:rsidTr="00C676A7">
        <w:trPr>
          <w:trHeight w:val="940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</w:tr>
      <w:tr w:rsidR="00B50099" w:rsidRPr="00B50099" w:rsidTr="00C676A7">
        <w:trPr>
          <w:trHeight w:val="940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/>
              <w:ind w:left="72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B50099" w:rsidRPr="00B50099" w:rsidTr="00C676A7">
        <w:tc>
          <w:tcPr>
            <w:tcW w:w="1254" w:type="pct"/>
            <w:vMerge w:val="restart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ВД 2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B50099" w:rsidRPr="00B50099" w:rsidTr="00C676A7">
        <w:trPr>
          <w:trHeight w:val="608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B50099" w:rsidRPr="00B50099" w:rsidTr="00C676A7">
        <w:trPr>
          <w:trHeight w:val="608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B50099" w:rsidRPr="00B50099" w:rsidTr="00C676A7">
        <w:trPr>
          <w:trHeight w:val="608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B50099" w:rsidRPr="00B50099" w:rsidTr="00C676A7">
        <w:trPr>
          <w:trHeight w:val="608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B50099" w:rsidRPr="00B50099" w:rsidTr="00C676A7">
        <w:trPr>
          <w:trHeight w:val="608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B50099" w:rsidRPr="00B50099" w:rsidTr="00C676A7">
        <w:trPr>
          <w:trHeight w:val="608"/>
        </w:trPr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 w:val="restart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ВД 3 </w:t>
            </w:r>
          </w:p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Приготовление, оформление и подготовка к реализации холодных блюд, кулинарных 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изделий, закусок разнообразного ассортимента </w:t>
            </w: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3.1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3.4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3.6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 w:val="restart"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ВД 4 </w:t>
            </w:r>
          </w:p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4.1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4.2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4.3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4.4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4.5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 w:val="restart"/>
          </w:tcPr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ВД 5 </w:t>
            </w:r>
          </w:p>
          <w:p w:rsidR="00B50099" w:rsidRPr="00B50099" w:rsidRDefault="00B50099" w:rsidP="00B500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5.1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B50099" w:rsidRPr="00B50099" w:rsidTr="00C676A7">
        <w:tc>
          <w:tcPr>
            <w:tcW w:w="1254" w:type="pct"/>
            <w:vMerge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shd w:val="clear" w:color="auto" w:fill="auto"/>
          </w:tcPr>
          <w:p w:rsidR="00B50099" w:rsidRPr="00B50099" w:rsidRDefault="00B50099" w:rsidP="00B5009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3193" w:type="pct"/>
            <w:shd w:val="clear" w:color="auto" w:fill="auto"/>
          </w:tcPr>
          <w:p w:rsidR="00B50099" w:rsidRPr="00B50099" w:rsidRDefault="00B50099" w:rsidP="00B50099">
            <w:pPr>
              <w:keepNext/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B50099" w:rsidRPr="00B50099" w:rsidRDefault="00B50099" w:rsidP="00B500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D1ADA" w:rsidRDefault="000D1ADA" w:rsidP="000D1A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099" w:rsidRPr="00B50099" w:rsidRDefault="00B50099" w:rsidP="00B50099">
      <w:pPr>
        <w:widowControl w:val="0"/>
        <w:autoSpaceDE w:val="0"/>
        <w:autoSpaceDN w:val="0"/>
        <w:spacing w:after="0" w:line="240" w:lineRule="auto"/>
        <w:ind w:firstLine="77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В результате освоения профессионального модуля студент должен: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4"/>
        <w:gridCol w:w="7572"/>
      </w:tblGrid>
      <w:tr w:rsidR="00B50099" w:rsidRPr="00B50099" w:rsidTr="00C676A7">
        <w:tc>
          <w:tcPr>
            <w:tcW w:w="2026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Иметь 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практический опыт</w:t>
            </w:r>
          </w:p>
        </w:tc>
        <w:tc>
          <w:tcPr>
            <w:tcW w:w="7872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подготовки, уборки рабочего места;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приготовления, </w:t>
            </w:r>
            <w:proofErr w:type="spell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 полуфабрикатов разнообразного ассортимента;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приготовления, творческого оформления бульонов, супов, горячих соусов, горячих блюд, кулинарных изделий, закусок из яиц, творога, сыра, горячих блюд, кулинарных изделий, закусок из мяса, домашней птицы, дичи и кролика разнообразного ассортимента, в том числе региональных;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приготовления, творческого оформления холодных соусов, заправок, салатов, бутербродов, канапе, холодных закусок, холодных блюд из рыбы, нерыбного водного сырья, холодных блюд из мяса, домашней птицы, дичи разнообразного ассортимента, в том числе региональных;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приготовления, творческого оформления холодных сладких блюд, десертов, горячих сладких блюд, десертов, холодных и горячих напитков кролика разнообразного ассортимента, в том числе региональных;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 отделочных полуфабрикатов для хлебобулочных, мучных кондитерских изделий;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изготовления, творческого оформления хлебобулочных изделий, хлеба, мучных кондитерских изделий, пирожных и тортов разнообразного ассортимента, в том числе региональных;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ведения расчетов с потребителями.</w:t>
            </w:r>
            <w:r w:rsidRPr="00B50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50099" w:rsidRPr="00B50099" w:rsidTr="00C676A7">
        <w:tc>
          <w:tcPr>
            <w:tcW w:w="2026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7872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распознавать недоброкачественные продукты;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владеть техникой работы с ножом при нарезке, измельчении, </w:t>
            </w:r>
            <w:proofErr w:type="spell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филитировании</w:t>
            </w:r>
            <w:proofErr w:type="spellEnd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править кухонные ножи;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подготовки и адекватного применения пряностей и приправ;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осуществлять ротацию  сырья, продуктов; 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способы приготовления, творческого оформления и подачи супов, горячих, холодных блюд, кулинарных изделий, закусок, холодных и горячих сладких блюд, десертов, напитков, хлебобулочных, мучных кондитерских изделий разнообразного ассортимента  разнообразного ассортимента, в том числе региональных;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оценивать качество, </w:t>
            </w:r>
            <w:proofErr w:type="spell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B50099" w:rsidRPr="00B50099" w:rsidTr="00C676A7">
        <w:tc>
          <w:tcPr>
            <w:tcW w:w="2026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872" w:type="dxa"/>
          </w:tcPr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требования охраны труда, пожарной безопасности, производственной санитарии и личной гигиены в организациях питания, </w:t>
            </w: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left="34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холодных блюд, кулинарных изделий, закусок, холодных и горячих сладких блюд, десертов, холодных и горячих напитков, хлебобулочных изделий, хлеба, мучных кондитерских изделий, пирожных и тортов разнообразного ассортимента, в том числе региональных;</w:t>
            </w:r>
            <w:proofErr w:type="gramEnd"/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B50099" w:rsidRPr="00B50099" w:rsidRDefault="00B50099" w:rsidP="00B50099">
            <w:pPr>
              <w:widowControl w:val="0"/>
              <w:autoSpaceDE w:val="0"/>
              <w:autoSpaceDN w:val="0"/>
              <w:spacing w:after="0" w:line="240" w:lineRule="auto"/>
              <w:ind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00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правила и способы сервировки стола, презентации супов, горячих блюд, кулинарных изделий, закусок </w:t>
            </w:r>
          </w:p>
        </w:tc>
      </w:tr>
    </w:tbl>
    <w:p w:rsidR="00B50099" w:rsidRPr="00B50099" w:rsidRDefault="00B50099" w:rsidP="00B500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B50099" w:rsidRPr="000D1ADA" w:rsidRDefault="00B50099" w:rsidP="000D1A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ADA" w:rsidRDefault="000D1ADA" w:rsidP="000D1AD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06B42" w:rsidRDefault="00606B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1ADA" w:rsidRPr="00606B42" w:rsidRDefault="000D1ADA" w:rsidP="000D1A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B42">
        <w:rPr>
          <w:rFonts w:ascii="Times New Roman" w:hAnsi="Times New Roman" w:cs="Times New Roman"/>
          <w:b/>
          <w:sz w:val="28"/>
          <w:szCs w:val="28"/>
        </w:rPr>
        <w:lastRenderedPageBreak/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0D1ADA" w:rsidRPr="00A167F4" w:rsidTr="000D1AD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 xml:space="preserve">Кол-во часов </w:t>
            </w:r>
          </w:p>
        </w:tc>
      </w:tr>
      <w:tr w:rsidR="000D1ADA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855B05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6B42" w:rsidRPr="00A167F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0D1ADA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0D1ADA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FB2E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освоение МДК. 07</w:t>
            </w:r>
            <w:r w:rsidR="000D1ADA" w:rsidRPr="00A16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/>
                <w:sz w:val="28"/>
                <w:szCs w:val="28"/>
              </w:rPr>
              <w:t>1</w:t>
            </w:r>
            <w:r w:rsidR="00606B42" w:rsidRPr="00A167F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606B42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6B42" w:rsidRPr="00A167F4" w:rsidRDefault="00606B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6B42" w:rsidRPr="00A167F4" w:rsidRDefault="00606B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1ADA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D1ADA" w:rsidRPr="00A167F4" w:rsidRDefault="00066A9F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10</w:t>
            </w:r>
            <w:r w:rsidR="00606B42" w:rsidRPr="00A167F4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0D1ADA" w:rsidRPr="00A167F4" w:rsidTr="00606B42">
        <w:trPr>
          <w:trHeight w:val="51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06B42" w:rsidRPr="00A167F4" w:rsidRDefault="000D1ADA" w:rsidP="00606B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D1ADA" w:rsidRPr="00A167F4" w:rsidRDefault="000D1AD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  <w:r w:rsidR="00606B42" w:rsidRPr="00A167F4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08</w:t>
            </w:r>
          </w:p>
        </w:tc>
      </w:tr>
      <w:tr w:rsidR="00606B42" w:rsidRPr="00A167F4" w:rsidTr="00606B42">
        <w:trPr>
          <w:trHeight w:val="517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6B42" w:rsidRPr="00A167F4" w:rsidRDefault="00606B42" w:rsidP="00606B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6B42" w:rsidRPr="00A167F4" w:rsidRDefault="00606B42" w:rsidP="00606B42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606B42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6B42" w:rsidRPr="00A167F4" w:rsidRDefault="00606B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6B42" w:rsidRPr="00A167F4" w:rsidRDefault="00606B42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0D1ADA" w:rsidRPr="00A167F4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167F4" w:rsidRDefault="00A84B6B" w:rsidP="001D46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67F4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 в форме дифференцированного зачета по УП.07,ПП 07, экзамена  по ПМ.07.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DA" w:rsidRPr="00A167F4" w:rsidRDefault="00606B42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A16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12</w:t>
            </w:r>
          </w:p>
        </w:tc>
      </w:tr>
    </w:tbl>
    <w:p w:rsidR="000D1ADA" w:rsidRPr="00606B42" w:rsidRDefault="000D1ADA" w:rsidP="000D1A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D1ADA" w:rsidRPr="00606B42" w:rsidRDefault="000D1ADA" w:rsidP="000D1ADA">
      <w:pPr>
        <w:ind w:left="3119"/>
        <w:rPr>
          <w:rFonts w:ascii="Times New Roman" w:hAnsi="Times New Roman" w:cs="Times New Roman"/>
          <w:b/>
          <w:sz w:val="28"/>
          <w:szCs w:val="28"/>
        </w:rPr>
      </w:pPr>
    </w:p>
    <w:p w:rsidR="000D1ADA" w:rsidRDefault="000D1ADA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2451B1" w:rsidRDefault="002451B1" w:rsidP="001D4649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2451B1" w:rsidSect="004855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1ADA" w:rsidRPr="002451B1" w:rsidRDefault="001D4649" w:rsidP="00FB2EA7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1B1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</w:t>
      </w:r>
      <w:r w:rsidR="00FB2EA7">
        <w:rPr>
          <w:rFonts w:ascii="Times New Roman" w:hAnsi="Times New Roman" w:cs="Times New Roman"/>
          <w:b/>
          <w:sz w:val="24"/>
          <w:szCs w:val="24"/>
        </w:rPr>
        <w:t>ЛАН</w:t>
      </w: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5"/>
        <w:gridCol w:w="4862"/>
        <w:gridCol w:w="1418"/>
        <w:gridCol w:w="992"/>
        <w:gridCol w:w="1987"/>
        <w:gridCol w:w="1271"/>
        <w:gridCol w:w="1277"/>
        <w:gridCol w:w="6"/>
        <w:gridCol w:w="1387"/>
        <w:gridCol w:w="24"/>
      </w:tblGrid>
      <w:tr w:rsidR="000D1ADA" w:rsidRPr="002451B1" w:rsidTr="00FB2EA7">
        <w:trPr>
          <w:gridAfter w:val="1"/>
          <w:wAfter w:w="8" w:type="pct"/>
        </w:trPr>
        <w:tc>
          <w:tcPr>
            <w:tcW w:w="68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 w:rsidP="008010D4">
            <w:pPr>
              <w:ind w:right="-34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Коды </w:t>
            </w:r>
            <w:proofErr w:type="spellStart"/>
            <w:proofErr w:type="gram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профес-сиональ</w:t>
            </w:r>
            <w:r w:rsidR="000D1ADA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="000D1ADA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общих компетенций</w:t>
            </w:r>
          </w:p>
        </w:tc>
        <w:tc>
          <w:tcPr>
            <w:tcW w:w="158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="00FB2E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именования разделов профессиона</w:t>
            </w: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льного модуля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2EA7" w:rsidRDefault="00FB2EA7" w:rsidP="00FB2EA7">
            <w:pPr>
              <w:spacing w:after="0"/>
              <w:ind w:right="-108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образова</w:t>
            </w:r>
            <w:proofErr w:type="spellEnd"/>
          </w:p>
          <w:p w:rsidR="000D1ADA" w:rsidRPr="00FB2EA7" w:rsidRDefault="000D1ADA" w:rsidP="00FB2EA7">
            <w:pPr>
              <w:spacing w:after="0"/>
              <w:ind w:right="-108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тельной </w:t>
            </w:r>
            <w:r w:rsidR="00FB2EA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програм</w:t>
            </w:r>
            <w:r w:rsidRPr="002451B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мы, час.</w:t>
            </w:r>
          </w:p>
        </w:tc>
        <w:tc>
          <w:tcPr>
            <w:tcW w:w="226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образовательной программы, час</w:t>
            </w: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07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45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2EA7" w:rsidRDefault="000D1ADA">
            <w:pPr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</w:t>
            </w:r>
            <w:r w:rsidR="001D4649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-яте</w:t>
            </w: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льная</w:t>
            </w:r>
            <w:proofErr w:type="spellEnd"/>
            <w:proofErr w:type="gramEnd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0D1ADA" w:rsidRPr="002451B1" w:rsidRDefault="000D1ADA">
            <w:pPr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</w:t>
            </w: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7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 по МДК, час.</w:t>
            </w:r>
          </w:p>
        </w:tc>
        <w:tc>
          <w:tcPr>
            <w:tcW w:w="83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Практики</w:t>
            </w: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</w:t>
            </w:r>
          </w:p>
          <w:p w:rsidR="000D1ADA" w:rsidRPr="002451B1" w:rsidRDefault="000D1ADA" w:rsidP="00FB2EA7">
            <w:pPr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ind w:left="-17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учебная</w:t>
            </w:r>
          </w:p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49" w:rsidRPr="002451B1" w:rsidRDefault="001D4649" w:rsidP="00FB2EA7">
            <w:pPr>
              <w:spacing w:after="0" w:line="240" w:lineRule="auto"/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0D1ADA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роизвод</w:t>
            </w:r>
            <w:proofErr w:type="spellEnd"/>
          </w:p>
          <w:p w:rsidR="000D1ADA" w:rsidRPr="002451B1" w:rsidRDefault="000D1ADA" w:rsidP="00FB2EA7">
            <w:pPr>
              <w:spacing w:after="0" w:line="240" w:lineRule="auto"/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ственная</w:t>
            </w:r>
            <w:proofErr w:type="spellEnd"/>
          </w:p>
          <w:p w:rsidR="000D1ADA" w:rsidRPr="002451B1" w:rsidRDefault="000D1ADA" w:rsidP="001D46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 и практические занятия, часов</w:t>
            </w: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  <w:trHeight w:val="1297"/>
        </w:trPr>
        <w:tc>
          <w:tcPr>
            <w:tcW w:w="6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1B1" w:rsidRDefault="001D4649" w:rsidP="001D4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7.1; </w:t>
            </w:r>
          </w:p>
          <w:p w:rsidR="001D4649" w:rsidRPr="002451B1" w:rsidRDefault="001D4649" w:rsidP="001D4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1D4649" w:rsidRPr="002451B1" w:rsidRDefault="001D4649" w:rsidP="001D4649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1D4649" w:rsidRPr="002451B1" w:rsidRDefault="001D4649" w:rsidP="001D4649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0D1ADA" w:rsidRPr="002451B1" w:rsidRDefault="001D4649" w:rsidP="001D46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5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1ADA" w:rsidRPr="002451B1" w:rsidRDefault="001D4649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4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A96090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A960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A0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A0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  <w:trHeight w:val="418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10D4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ПК 7.3-</w:t>
            </w:r>
          </w:p>
          <w:p w:rsidR="008010D4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7.5 </w:t>
            </w:r>
          </w:p>
          <w:p w:rsidR="008010D4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1D4649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0D1ADA" w:rsidRPr="002451B1" w:rsidRDefault="001D4649" w:rsidP="00FB2EA7">
            <w:pPr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1ADA" w:rsidRPr="002451B1" w:rsidRDefault="001D4649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Раздел 2. Введение процессов приготовления, творческого оформления, непродолжительного хранения горячих блюд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A0410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5A04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A0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A0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B2EA7" w:rsidRPr="002451B1" w:rsidTr="00FB2EA7">
        <w:trPr>
          <w:gridAfter w:val="1"/>
          <w:wAfter w:w="8" w:type="pct"/>
          <w:trHeight w:val="418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7.6;         </w:t>
            </w:r>
          </w:p>
          <w:p w:rsid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1D4649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0D1ADA" w:rsidRPr="002451B1" w:rsidRDefault="001D4649" w:rsidP="002451B1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1ADA" w:rsidRPr="002451B1" w:rsidRDefault="001D4649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Раздел 3. Введение процессов приготовления, творческого оформления, непродолжительного хранения бутербродов, холодных блюд и закусок разнообразного ассортимента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A04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1D46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A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B2EA7" w:rsidRPr="002451B1" w:rsidTr="00FB2EA7">
        <w:trPr>
          <w:gridAfter w:val="1"/>
          <w:wAfter w:w="8" w:type="pct"/>
          <w:trHeight w:val="418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7.7         </w:t>
            </w:r>
          </w:p>
          <w:p w:rsidR="008010D4" w:rsidRP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8010D4" w:rsidRP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1D4649" w:rsidRP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4649" w:rsidRPr="002451B1" w:rsidRDefault="008010D4" w:rsidP="00FB2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4.</w:t>
            </w:r>
            <w:r w:rsidRPr="002451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2451B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процессов приготовления и подготовки к реализации холодных и горячих десертов, напитков   сложного ассортимента.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649" w:rsidRPr="002451B1" w:rsidRDefault="008010D4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649" w:rsidRPr="002451B1" w:rsidRDefault="008010D4" w:rsidP="008010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649" w:rsidRPr="002451B1" w:rsidRDefault="005A0410" w:rsidP="00801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649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649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649" w:rsidRPr="002451B1" w:rsidRDefault="001D4649" w:rsidP="008010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51B1" w:rsidRDefault="008010D4" w:rsidP="00531B8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7.1-7.7         </w:t>
            </w:r>
          </w:p>
          <w:p w:rsidR="000D1ADA" w:rsidRPr="002451B1" w:rsidRDefault="008010D4" w:rsidP="00531B81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ОК11 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1ADA" w:rsidRPr="002451B1" w:rsidRDefault="008010D4" w:rsidP="00FB2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5A04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801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A041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C1E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1ADA" w:rsidRPr="002451B1" w:rsidRDefault="000D1ADA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c>
          <w:tcPr>
            <w:tcW w:w="6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ADA" w:rsidRPr="002451B1" w:rsidRDefault="000D1ADA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1ADA" w:rsidRPr="002451B1" w:rsidRDefault="000D1ADA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E720C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8E720C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720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8E720C" w:rsidRDefault="00531B81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720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C1ECB" w:rsidRPr="008E720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8E720C" w:rsidRDefault="001D4649" w:rsidP="00801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0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A0410" w:rsidRPr="008E720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8E720C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720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C1ECB" w:rsidRPr="008E720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6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1ADA" w:rsidRPr="002451B1" w:rsidRDefault="008E720C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0D1ADA" w:rsidRPr="002451B1" w:rsidRDefault="000D1ADA" w:rsidP="000D1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0D4" w:rsidRDefault="008010D4" w:rsidP="00496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8010D4" w:rsidSect="002451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96683" w:rsidRDefault="002451B1" w:rsidP="00801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8010D4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8010D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ПРОФЕССИОНАЛЬНОГО МОДУЛЯ</w:t>
      </w:r>
    </w:p>
    <w:p w:rsidR="00496683" w:rsidRDefault="00496683" w:rsidP="004966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496683" w:rsidRDefault="00496683" w:rsidP="004966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51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7"/>
        <w:gridCol w:w="10764"/>
        <w:gridCol w:w="9"/>
        <w:gridCol w:w="9"/>
        <w:gridCol w:w="6"/>
        <w:gridCol w:w="1120"/>
      </w:tblGrid>
      <w:tr w:rsidR="00496683" w:rsidRPr="00013C95" w:rsidTr="00945FD6">
        <w:trPr>
          <w:trHeight w:val="20"/>
        </w:trPr>
        <w:tc>
          <w:tcPr>
            <w:tcW w:w="1066" w:type="pct"/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5022D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</w:tr>
      <w:tr w:rsidR="00496683" w:rsidRPr="00013C95" w:rsidTr="00945FD6">
        <w:trPr>
          <w:trHeight w:val="20"/>
        </w:trPr>
        <w:tc>
          <w:tcPr>
            <w:tcW w:w="1066" w:type="pc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 1.  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  <w:r w:rsidR="008E720C">
              <w:rPr>
                <w:rFonts w:ascii="Times New Roman" w:hAnsi="Times New Roman"/>
                <w:b/>
                <w:bCs/>
              </w:rPr>
              <w:t>9</w:t>
            </w:r>
          </w:p>
        </w:tc>
      </w:tr>
      <w:tr w:rsidR="00496683" w:rsidRPr="00B5022D" w:rsidTr="00945FD6">
        <w:trPr>
          <w:trHeight w:val="266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Тема 1.1.  Организация и техническое оснащение  работ по обработке овощей и грибов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1B81">
              <w:rPr>
                <w:rFonts w:ascii="Times New Roman" w:hAnsi="Times New Roman"/>
                <w:b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процесса механической кулинарной обработки, нарезки овощей и грибов. 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Технологический цикл, характеристика, последовательность этапов. 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Требования к организации рабочих мест. Правила безопасной организации работ.  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0D4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30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1.2  Обработка, нарезка,  формовка овощей и грибов  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010D4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496683" w:rsidRPr="00B5022D" w:rsidTr="00945FD6">
        <w:trPr>
          <w:trHeight w:val="30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Обработка и формы нарезки картофеля и других клубнеплодов, корнеплодов.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30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Обработка капустных, луковых, салатно-шпинатных овощей и зелени. Обработка тыквенных, томатных, десертных овощей и грибов.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28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овощей к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фаршированию</w:t>
            </w:r>
            <w:proofErr w:type="spellEnd"/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35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8010D4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2EA7"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</w:t>
            </w: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</w:t>
            </w:r>
            <w:r w:rsidR="00FB2EA7"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496683" w:rsidRPr="00B5022D" w:rsidTr="00945FD6">
        <w:trPr>
          <w:trHeight w:val="33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Лабораторная работа № 1.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Отработка приемов механической кулинарной обработки, форм нарезки клубнеплодов, корнеплодов, капустных и луковых овощей.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0D4">
              <w:rPr>
                <w:rFonts w:ascii="Times New Roman" w:hAnsi="Times New Roman"/>
              </w:rPr>
              <w:t>3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1.3.   Организация и 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техническое оснащение 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 по обработке рыбы и нерыбного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водного сырья, приготовлению 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полуфабрикатов из них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0D4">
              <w:rPr>
                <w:rFonts w:ascii="Times New Roman" w:hAnsi="Times New Roman"/>
                <w:b/>
              </w:rPr>
              <w:t>1</w:t>
            </w:r>
          </w:p>
        </w:tc>
      </w:tr>
      <w:tr w:rsidR="00496683" w:rsidRPr="00B5022D" w:rsidTr="00945FD6">
        <w:trPr>
          <w:trHeight w:val="65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работ. 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0D4">
              <w:rPr>
                <w:rFonts w:ascii="Times New Roman" w:hAnsi="Times New Roman"/>
              </w:rPr>
              <w:t>1</w:t>
            </w:r>
          </w:p>
        </w:tc>
      </w:tr>
      <w:tr w:rsidR="00496683" w:rsidRPr="00B5022D" w:rsidTr="00945FD6">
        <w:trPr>
          <w:trHeight w:val="131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Тема 1.4 Обработка рыбы и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нерыбного водного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сырья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полуфабрикатов из рыбы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 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010D4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96683" w:rsidRPr="00B5022D" w:rsidTr="00945FD6">
        <w:trPr>
          <w:trHeight w:val="29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Способы подготовки рыбы и нерыбного водного сырья к обработке: размораживание замороженной, вымачивание соленой рыбы. 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Способы разделки    рыбы с костным скелетом (чешуйчатой, бесчешуйчатой, округлой и плоской формы), осетровой рыбы,  последовательность приготовления обработанной рыбы в целом и пластованном виде. Способы минимизации отходов. Требования к качеству, безопасности обработанной рыбы, условия и сроки хранения обработанной рыбы Способы обработки нерыбного водного сырья, способы минимизации отходов.  Требования к качеству, условия и сроки хранения нерыбного водного сырья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2</w:t>
            </w:r>
          </w:p>
        </w:tc>
      </w:tr>
      <w:tr w:rsidR="00496683" w:rsidRPr="00B5022D" w:rsidTr="00945FD6">
        <w:trPr>
          <w:trHeight w:val="128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полуфабрикатов из рыбы: тушка с головой, тушка без головы, «кругляши», порционный кусок напластованной рыбы (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стейк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), филе с кожей и реберными костями, филе с кожей без костей, чистое филе, «бабочка», мелкие куски рыбы, порционные </w:t>
            </w:r>
            <w:proofErr w:type="gram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полуфабрикаты</w:t>
            </w:r>
            <w:proofErr w:type="gram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панированные в различных панировках.  Способы маринования,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панирования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формования полуфабрикатов из рыбы.</w:t>
            </w:r>
            <w:r w:rsidRPr="00EC6B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3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 рыбной котлетной массы и полуфабрикатов из нее.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Обработка рыбы для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фарширования</w:t>
            </w:r>
            <w:proofErr w:type="spellEnd"/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1.5  Обработка, подготовка, мясных продуктов.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 полуфабрикатов из мяса,   мясных продуктов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Обработка домашней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птицы, дичи, кролика Приготовление полуфабрикатов из домашней птицы, дичи, кролика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96683" w:rsidRPr="00B5022D" w:rsidTr="00945FD6">
        <w:trPr>
          <w:trHeight w:val="1274"/>
        </w:trPr>
        <w:tc>
          <w:tcPr>
            <w:tcW w:w="1066" w:type="pct"/>
            <w:vMerge/>
            <w:tcBorders>
              <w:bottom w:val="single" w:sz="4" w:space="0" w:color="000000"/>
            </w:tcBorders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000000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процесса механической кулинарной обработки мяса, мясных продуктов, приготовления полуфабрикатов из них. Ассортимент, основные характеристики, пищевая ценность, требования к качеству, условия и сроки хранения мяса и мясного сырья.  Органолептическая оценка качества, безопасности мяса, мясного сырья. 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обсушивание, кулинарный разруб туш крупного рогатого и мелкого рогатого скота, обвалка, зачистка,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жиловка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</w:t>
            </w:r>
          </w:p>
        </w:tc>
        <w:tc>
          <w:tcPr>
            <w:tcW w:w="372" w:type="pct"/>
            <w:gridSpan w:val="2"/>
            <w:tcBorders>
              <w:bottom w:val="single" w:sz="4" w:space="0" w:color="000000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lastRenderedPageBreak/>
              <w:t>4</w:t>
            </w:r>
          </w:p>
        </w:tc>
      </w:tr>
      <w:tr w:rsidR="00496683" w:rsidRPr="00B5022D" w:rsidTr="00945FD6">
        <w:trPr>
          <w:trHeight w:val="754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Механическая кулинарная обработка мясных продуктов.  </w:t>
            </w:r>
          </w:p>
          <w:p w:rsidR="00496683" w:rsidRPr="00EC6BC4" w:rsidRDefault="00496683" w:rsidP="00EC6BC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. Технологический процесс приготовления порционных, мелкокусковых полуфабрикатов.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>2</w:t>
            </w:r>
          </w:p>
        </w:tc>
      </w:tr>
      <w:tr w:rsidR="008E720C" w:rsidRPr="00B5022D" w:rsidTr="00945FD6">
        <w:trPr>
          <w:trHeight w:val="20"/>
        </w:trPr>
        <w:tc>
          <w:tcPr>
            <w:tcW w:w="1066" w:type="pct"/>
          </w:tcPr>
          <w:p w:rsidR="008E720C" w:rsidRPr="00EC6BC4" w:rsidRDefault="008E720C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3562" w:type="pct"/>
            <w:gridSpan w:val="3"/>
          </w:tcPr>
          <w:p w:rsidR="008E720C" w:rsidRPr="00EC6BC4" w:rsidRDefault="008E720C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pct"/>
            <w:gridSpan w:val="2"/>
          </w:tcPr>
          <w:p w:rsidR="008E720C" w:rsidRPr="00B5022D" w:rsidRDefault="008E720C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185"/>
        </w:trPr>
        <w:tc>
          <w:tcPr>
            <w:tcW w:w="4628" w:type="pct"/>
            <w:gridSpan w:val="4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 Введение процессов приготовления, творческого оформления, непродолжительного хранения горячих блюд.</w:t>
            </w:r>
          </w:p>
        </w:tc>
        <w:tc>
          <w:tcPr>
            <w:tcW w:w="372" w:type="pct"/>
            <w:gridSpan w:val="2"/>
          </w:tcPr>
          <w:p w:rsidR="00496683" w:rsidRPr="001D6AE6" w:rsidRDefault="008E720C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70</w:t>
            </w:r>
          </w:p>
        </w:tc>
      </w:tr>
      <w:tr w:rsidR="00496683" w:rsidRPr="00B5022D" w:rsidTr="00945FD6">
        <w:trPr>
          <w:trHeight w:val="7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Тема 2.1.   Организация и техническое  оснащение работ по  приготовлению, хранению, подготовке к реализации бульонов, отваров, супов</w:t>
            </w:r>
            <w:r w:rsidRPr="00EC6B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6AE6">
              <w:rPr>
                <w:rFonts w:ascii="Times New Roman" w:hAnsi="Times New Roman"/>
                <w:b/>
              </w:rPr>
              <w:t>1</w:t>
            </w:r>
          </w:p>
        </w:tc>
      </w:tr>
      <w:tr w:rsidR="00496683" w:rsidRPr="00B5022D" w:rsidTr="001D6AE6">
        <w:trPr>
          <w:trHeight w:val="138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техническое  оснащение работ по  приготовлению, хранению, подготовке к реализации бульонов, отваров, супов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. Техника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варианты оформления бульонов, отваров для подачи. Методы сервировки и подачи, температура подачи бульонов, отваров. 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244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Тема 2.2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Приготовление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подготовка к реализации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заправочных супов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разнообразного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ассортимента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496683" w:rsidRPr="00B5022D" w:rsidTr="00945FD6">
        <w:trPr>
          <w:trHeight w:val="230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пищевая ценность и значение в питании заправочных супов. Правила варки бульонов.  Характеристика и  требования к качеству 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нужного типа, качества и количества в соответствии с технологическими требованиями к супам.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и режимы варки супов, последовательность выполнения технологических операций: подготовка гарниров (виды нарезки овощей, подготовка капусты,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пассерование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тушение, подготовка круп, макаронных изделий), последовательность закладки продуктов; приготовление овощной, мучной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пассеровки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; заправка супов, доведение до вкуса.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1785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картофельных, с крупами, бобовыми, макаронными изделиями.</w:t>
            </w:r>
            <w:proofErr w:type="gram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Правила оформления и отпуска горячих супов: техника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Упаковка, подготовка заправочных супов для отпуска на вынос.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96683" w:rsidRPr="00B5022D" w:rsidTr="00945FD6">
        <w:trPr>
          <w:trHeight w:val="20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Тема 2.3.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Приготовление,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подготовка к реализации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супов-пюре,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молочных, сладких супов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разнообразного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ассортимента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96683" w:rsidRPr="00B5022D" w:rsidTr="00945FD6">
        <w:trPr>
          <w:trHeight w:val="118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Супы-пюре и холодные супы: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</w:t>
            </w:r>
            <w:r w:rsidRPr="00EC6B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оформления и отпуска: техника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Упаковка, подготовка супов  для отпуска на вынос.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23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Молочные и сладкие супы: ассортимент, особенности  приготовления, нормы закладки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продуктов. 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</w:tr>
      <w:tr w:rsidR="00496683" w:rsidRPr="00B5022D" w:rsidTr="00945FD6">
        <w:trPr>
          <w:trHeight w:val="30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top w:val="single" w:sz="4" w:space="0" w:color="auto"/>
            </w:tcBorders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Требования  к качеству супов, условия и сроки хранения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295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Тема 2.4. 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 отдельных компонентов для соусов и соусных полуфабрикатов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tabs>
                <w:tab w:val="left" w:pos="430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учебного материала</w:t>
            </w:r>
            <w:r w:rsidR="008010D4"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A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81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1</w:t>
            </w:r>
          </w:p>
        </w:tc>
      </w:tr>
      <w:tr w:rsidR="00496683" w:rsidRPr="00B5022D" w:rsidTr="00945FD6">
        <w:trPr>
          <w:trHeight w:val="21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Тема 2.5. 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подготовка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к реализации соусов на муке, яично-масляных соусов.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A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96683" w:rsidRPr="00B5022D" w:rsidTr="00945FD6">
        <w:trPr>
          <w:trHeight w:val="21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Приготовление, кулинарное назначение, требования к качеству, условия и сроки хранения соуса красного основного и его производных.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1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Приготовление, кулинарное назначение, требования к качеству, условия и сроки хранения соуса белого основного и его производных.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445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Приготовление, кулинарное назначение, требования к качеству, условия и сроки хранения соусов грибного, молочного, сметанного и их производных, яично-масляных соусов.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2.6.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Приготовление, подготовка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к реализации горячих блюд и гарниров из овощей и грибов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496683" w:rsidRPr="00B5022D" w:rsidTr="00945FD6">
        <w:trPr>
          <w:trHeight w:val="84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значение в питании блюд и гарниров из овощей и грибов.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  Подбор для приготовления блюд из овощей, подготовка к использованию пряностей, приправ.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5022D">
              <w:rPr>
                <w:rFonts w:ascii="Times New Roman" w:hAnsi="Times New Roman"/>
                <w:b/>
                <w:bCs/>
                <w:i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6683" w:rsidRPr="00B5022D" w:rsidTr="00945FD6">
        <w:trPr>
          <w:trHeight w:val="100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Методы приготовления овощей: варка основным способом, в молоке и на пару,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припускание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жарка основным способом (глубокая и поверхностная), жарка на гриле и плоской поверхности, тушение,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запекание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сотирование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приготовление в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воке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фарширование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формовка,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паровая конвекция и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СВЧ-варка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Методы приготовления грибов.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</w:tr>
      <w:tr w:rsidR="00496683" w:rsidRPr="00B5022D" w:rsidTr="00945FD6">
        <w:trPr>
          <w:trHeight w:val="107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Правила подбора соусов. Правила оформления и отпуска горячих блюд и гарниров из овощей и грибов: техника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, варианты оформления. Методы сервировки и подачи, температура подачи.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8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2.7. 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Приготовление, подготовка к реализации горячих блюд и гарниров из круп и бобовых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и макаронных изделий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496683" w:rsidRPr="00B5022D" w:rsidTr="00945FD6">
        <w:trPr>
          <w:trHeight w:val="128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/>
                <w:bCs/>
                <w:sz w:val="28"/>
                <w:szCs w:val="28"/>
              </w:rPr>
              <w:t xml:space="preserve">Ассортимент, значение в питании блюд и гарниров из круп и бобовых, макаронных изделий. </w:t>
            </w: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соусов.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3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1243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Правила варки </w:t>
            </w:r>
            <w:proofErr w:type="gramStart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бобовых</w:t>
            </w:r>
            <w:proofErr w:type="gramEnd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Приготовление блюд и гарниров </w:t>
            </w:r>
            <w:proofErr w:type="gramStart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бобовых. Ассортимент, рецептуры, методы приготовления, требования к качеству, условия и сроки хранения.  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соусов.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69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Правила оформления и отпуска горячих блюд и гарниров из круп и бобовых, макаронных изделий: техника </w:t>
            </w:r>
            <w:proofErr w:type="spellStart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, варианты оформления. Хранение готовых блюд и гарниров из круп и бобовых, макаронных изделий, правила охлаждения, замораживания, разогрева.  Упаковка, подготовка горячих блюд и гарниров из круп, бобовых и макаронных изделий для отпуска на вынос, транспортирования.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266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50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2.8.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подготовка 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к реализации блюд из яиц, творога, сыра</w:t>
            </w: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 учебного материала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6683" w:rsidRPr="00B5022D" w:rsidTr="00945FD6">
        <w:trPr>
          <w:trHeight w:val="985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Ассортимент, рецептуры, методы приготовления, требования к качеству, условия и сроки хранения. Приготовление горячих блюд из творога: сырников, запеканок, пудингов, вареников для различных типов питания.  Ассортимент, рецептуры, методы приготовления.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96683" w:rsidRPr="00B5022D" w:rsidTr="00945FD6">
        <w:trPr>
          <w:trHeight w:val="1313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горячих блюд из сыра. Правила оформления и отпуска горячих блюд из яиц, творога, сыра: техника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яиц, творога, сыра.  Упаковка, подготовка для отпуска на вынос, транспортирования.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2" w:type="pct"/>
            <w:gridSpan w:val="2"/>
            <w:vMerge/>
            <w:tcBorders>
              <w:bottom w:val="single" w:sz="4" w:space="0" w:color="auto"/>
            </w:tcBorders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96683" w:rsidRPr="00B5022D" w:rsidTr="00945FD6">
        <w:trPr>
          <w:trHeight w:val="46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top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качеству, условия и сроки хранения.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353D67" w:rsidRDefault="00496683" w:rsidP="004717C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6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945FD6" w:rsidP="00EC6BC4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  <w:r w:rsidR="00496683" w:rsidRPr="00EC6BC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2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683" w:rsidRPr="00B5022D" w:rsidTr="00945FD6">
        <w:trPr>
          <w:trHeight w:val="50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945FD6" w:rsidP="00EC6BC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  <w:r w:rsidR="00496683" w:rsidRPr="00EC6BC4">
              <w:rPr>
                <w:rFonts w:ascii="Times New Roman" w:hAnsi="Times New Roman"/>
                <w:sz w:val="28"/>
                <w:szCs w:val="28"/>
              </w:rPr>
              <w:t xml:space="preserve"> № 1.</w:t>
            </w:r>
            <w:r w:rsidR="00496683" w:rsidRPr="00EC6BC4">
              <w:rPr>
                <w:rFonts w:ascii="Times New Roman" w:hAnsi="Times New Roman"/>
                <w:bCs/>
                <w:sz w:val="28"/>
                <w:szCs w:val="28"/>
              </w:rPr>
              <w:t xml:space="preserve">  Пересчет количества продуктов и расчет выхода готовых горячих блюд из яиц, творога, сыра с учетом взаимозаменяемости продуктов</w:t>
            </w:r>
            <w:r w:rsidR="00496683" w:rsidRPr="00EC6BC4">
              <w:rPr>
                <w:rFonts w:ascii="Times New Roman" w:hAnsi="Times New Roman"/>
                <w:bCs/>
                <w:sz w:val="28"/>
                <w:szCs w:val="28"/>
              </w:rPr>
              <w:tab/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73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50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Тема 2.9.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Приготовление, подготовка к реализации блюд из муки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  <w:tcBorders>
              <w:right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B8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96683" w:rsidRPr="00B5022D" w:rsidTr="00945FD6">
        <w:trPr>
          <w:trHeight w:val="43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C6BC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Ассортимент, значение в питании (пищевая, энергетическая ценность) блюд из муки. </w:t>
            </w: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Правила выбора основных продуктов и ингредиентов к ним нужного типа, качества и количества в соответствии с технологическими требованиями. Подбор, подготовка пряностей и приправ. 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бездрожжевого</w:t>
            </w:r>
            <w:proofErr w:type="spellEnd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теста различной консистенции, разделка, формовка изделий из теста.</w:t>
            </w:r>
          </w:p>
        </w:tc>
        <w:tc>
          <w:tcPr>
            <w:tcW w:w="372" w:type="pct"/>
            <w:gridSpan w:val="2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96683" w:rsidRPr="00B5022D" w:rsidTr="00945FD6">
        <w:trPr>
          <w:trHeight w:val="423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Приготовление горячих блюд из муки: лапши домашней, пельменей вареников, блинчиков, блинов, оладий, пончиков.  Ассортимент, рецептуры, методы приготовления. Выбор соусов и приправ. Требования к качеству, условия и сроки </w:t>
            </w: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хранения блюд из муки.  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lastRenderedPageBreak/>
              <w:t>2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lastRenderedPageBreak/>
              <w:t>1</w:t>
            </w:r>
          </w:p>
        </w:tc>
      </w:tr>
      <w:tr w:rsidR="00496683" w:rsidRPr="00B5022D" w:rsidTr="00945FD6">
        <w:trPr>
          <w:trHeight w:val="43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Правила оформления и отпуска горячих блюд из муки: техника </w:t>
            </w:r>
            <w:proofErr w:type="spellStart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/>
                <w:sz w:val="28"/>
                <w:szCs w:val="28"/>
                <w:lang w:eastAsia="ru-RU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транспортирования.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6683" w:rsidRPr="00B5022D" w:rsidTr="00945FD6">
        <w:trPr>
          <w:trHeight w:val="158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Тема 2.10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 и подготовка к реализации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блюд из рыбы и нерыбного водного сырья</w:t>
            </w:r>
          </w:p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 учебного материала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31B81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96683" w:rsidRPr="00B5022D" w:rsidTr="00945FD6">
        <w:trPr>
          <w:trHeight w:val="65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Классификация, ассортимент, значение в питании блюд из рыбы и нерыбного водного сырья. Методы приготовления блюд: варка основным способом и на пару,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припускание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тушение, жарка основным способом и во фритюре, на гриле,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сотирование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запекание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 гарниром, соусом и без).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6683" w:rsidRPr="00B5022D" w:rsidTr="00945FD6">
        <w:trPr>
          <w:trHeight w:val="62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 Правила выбора соуса, гарнира с учетом сочетаемости по вкусу, цветовой гамме, форме.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2</w:t>
            </w:r>
          </w:p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1814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оформления и отпуска горячих блюд из рыбы и нерыбного водного сырья: техника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варианты оформления с учетом типа организации питания, формы обслуживания. 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 Хранение готовых блюд из рыбы и нерыбного водного сырья.  Правила </w:t>
            </w:r>
            <w:proofErr w:type="spell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вакуумирования</w:t>
            </w:r>
            <w:proofErr w:type="spell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gridAfter w:val="2"/>
          <w:wAfter w:w="372" w:type="pct"/>
          <w:trHeight w:val="25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945FD6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</w:t>
            </w:r>
            <w:r w:rsidR="00496683"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работ</w:t>
            </w: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</w:tr>
      <w:tr w:rsidR="00496683" w:rsidRPr="00B5022D" w:rsidTr="00945FD6">
        <w:trPr>
          <w:trHeight w:val="47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2</w:t>
            </w:r>
          </w:p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отпуск блюд из запеченной рыбы.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4</w:t>
            </w:r>
          </w:p>
        </w:tc>
      </w:tr>
      <w:tr w:rsidR="00496683" w:rsidRPr="00B5022D" w:rsidTr="00945FD6">
        <w:trPr>
          <w:trHeight w:val="188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2.11. 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Классификация,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ассортимент блюд </w:t>
            </w:r>
            <w:proofErr w:type="gramStart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из</w:t>
            </w:r>
            <w:proofErr w:type="gramEnd"/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мяса, мясных продуктов, домашней птицы,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дичи, кролика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и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реализации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блюд из мяса, мясных </w:t>
            </w:r>
          </w:p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продуктов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1B81">
              <w:rPr>
                <w:rFonts w:ascii="Times New Roman" w:hAnsi="Times New Roman"/>
                <w:b/>
              </w:rPr>
              <w:t>12</w:t>
            </w:r>
          </w:p>
        </w:tc>
      </w:tr>
      <w:tr w:rsidR="00496683" w:rsidRPr="00B5022D" w:rsidTr="00945FD6">
        <w:trPr>
          <w:trHeight w:val="152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Классификация, ассортимент, значение в питании горячих блюд из мяса, мясных продуктов, домашней птицы, дичи, кролика.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 Правила выбора соуса, гарнира с   учетом  сочетаемости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 вкусу, цветовой гамме, форме. Особенности приготовления блюд из мяса, мясных продуктов для различных форм обслуживания, типов питания.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1434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6683" w:rsidRPr="00EC6BC4" w:rsidRDefault="00496683" w:rsidP="00EC6BC4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оформления и отпуска горячих блюд из мяса, мясных продуктов: техника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 </w:t>
            </w:r>
          </w:p>
        </w:tc>
        <w:tc>
          <w:tcPr>
            <w:tcW w:w="37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6683" w:rsidRPr="00B5022D" w:rsidTr="00945FD6">
        <w:trPr>
          <w:trHeight w:val="89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top w:val="single" w:sz="4" w:space="0" w:color="auto"/>
            </w:tcBorders>
          </w:tcPr>
          <w:p w:rsidR="00496683" w:rsidRPr="00EC6BC4" w:rsidRDefault="00496683" w:rsidP="00EC6BC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Хранение готовых блюд из мяса, мясных продуктов. Правила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вакуумирования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охлаждения и замораживания, размораживания и разогрева отдельных компонентов и готовых блюд.  Упаковка, подготовка для отпуска на вынос, транспортирования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1</w:t>
            </w:r>
          </w:p>
        </w:tc>
      </w:tr>
      <w:tr w:rsidR="00496683" w:rsidRPr="00B5022D" w:rsidTr="00945FD6">
        <w:trPr>
          <w:trHeight w:val="225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934" w:type="pct"/>
            <w:gridSpan w:val="5"/>
          </w:tcPr>
          <w:p w:rsidR="00496683" w:rsidRPr="00EC6BC4" w:rsidRDefault="00945FD6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</w:t>
            </w:r>
            <w:r w:rsidR="00496683"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</w:t>
            </w: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</w:tr>
      <w:tr w:rsidR="00496683" w:rsidRPr="00B5022D" w:rsidTr="00945FD6">
        <w:trPr>
          <w:trHeight w:val="23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556" w:type="pct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3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 и отпуск горячих  мясных тушеных блюд </w:t>
            </w:r>
          </w:p>
        </w:tc>
        <w:tc>
          <w:tcPr>
            <w:tcW w:w="378" w:type="pct"/>
            <w:gridSpan w:val="4"/>
            <w:tcBorders>
              <w:lef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E720C" w:rsidRPr="00B5022D" w:rsidTr="00945FD6">
        <w:trPr>
          <w:trHeight w:val="236"/>
        </w:trPr>
        <w:tc>
          <w:tcPr>
            <w:tcW w:w="1066" w:type="pct"/>
          </w:tcPr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3556" w:type="pct"/>
            <w:tcBorders>
              <w:right w:val="single" w:sz="4" w:space="0" w:color="auto"/>
            </w:tcBorders>
          </w:tcPr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pct"/>
            <w:gridSpan w:val="4"/>
            <w:tcBorders>
              <w:left w:val="single" w:sz="4" w:space="0" w:color="auto"/>
            </w:tcBorders>
          </w:tcPr>
          <w:p w:rsidR="008E720C" w:rsidRPr="00EC6BC4" w:rsidRDefault="008E720C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4622" w:type="pct"/>
            <w:gridSpan w:val="2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 Введение процессов приготовления, творческого оформления, непродолжительного хранения бутербродов, холодных блюд 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закусок  </w:t>
            </w:r>
            <w:r w:rsidRPr="00EC6BC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>разнообразного ассортимента.</w:t>
            </w:r>
          </w:p>
        </w:tc>
        <w:tc>
          <w:tcPr>
            <w:tcW w:w="378" w:type="pct"/>
            <w:gridSpan w:val="4"/>
            <w:tcBorders>
              <w:lef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3.1.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Организация 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техническое оснащение работ  по приготовлению,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хранению, подготовке к реализации холодных блюд, кулинарных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изделий, закусок</w:t>
            </w: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31B81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163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бесцеховой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структурой. Организация и техническое оснащение рабочих мест. Виды, назначение технологического оборудования, правила безопасной эксплуатации. Санитарно-гигиенические требования к организации работы повара по приготовлению холодных блюд и закусок. Система 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ХАССП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в общественном питании, как эффективный инструмент управления, безопасностью приготавливаемой предприятиями общественного питания продукции и блюд.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385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Тема 3.2.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к реализации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салатов </w:t>
            </w:r>
            <w:proofErr w:type="gramStart"/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разнообразного</w:t>
            </w:r>
            <w:proofErr w:type="gramEnd"/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ассортимента</w:t>
            </w:r>
          </w:p>
        </w:tc>
        <w:tc>
          <w:tcPr>
            <w:tcW w:w="3556" w:type="pct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                                                                                                </w:t>
            </w:r>
          </w:p>
        </w:tc>
        <w:tc>
          <w:tcPr>
            <w:tcW w:w="378" w:type="pct"/>
            <w:gridSpan w:val="4"/>
            <w:tcBorders>
              <w:lef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496683" w:rsidRPr="00B5022D" w:rsidTr="00945FD6">
        <w:trPr>
          <w:trHeight w:val="385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Правила выбора основных продуктов и ингредиентов к ним нужного типа, качества и количества в соответствии с технологическими требованиями. Подготовка ингредиентов для салатов, условия и сроки их хранения.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125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Требования к качеству, условия и сроки хранения салатов.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стола, выбор посуды для отпуска салатов и винегретов. Способы подачи салатов и винегретов в зависимости от типа предприятия питания и способов обслуживания.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216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934" w:type="pct"/>
            <w:gridSpan w:val="5"/>
          </w:tcPr>
          <w:p w:rsidR="00496683" w:rsidRPr="00EC6BC4" w:rsidRDefault="00945FD6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</w:t>
            </w:r>
            <w:r w:rsidR="00496683"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работ</w:t>
            </w: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ы</w:t>
            </w:r>
          </w:p>
        </w:tc>
      </w:tr>
      <w:tr w:rsidR="00496683" w:rsidRPr="00B5022D" w:rsidTr="00945FD6">
        <w:trPr>
          <w:trHeight w:val="54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№4.</w:t>
            </w: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 и отпуск салатов из сырых овощей. 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B5022D"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496683" w:rsidRPr="00B5022D" w:rsidTr="00945FD6">
        <w:trPr>
          <w:trHeight w:val="158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3.3.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к реализации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бутербродов, холодных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закусок</w:t>
            </w: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31B81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6683" w:rsidRPr="00B5022D" w:rsidTr="00945FD6">
        <w:trPr>
          <w:trHeight w:val="27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 бутербродов. Значение в питании. Ассортимент холодных закусок из овощей, грибов, рыбы, мяса, птицы. Значение в питании. Правила выбора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27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 Приготовление горячих бутербродов: взвешивание, нарезка вручную и на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слайсере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укладка наполнителей,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запекание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подача.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1483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  Выбор 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блюд. 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4628" w:type="pct"/>
            <w:gridSpan w:val="4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Раздел 4.</w:t>
            </w:r>
            <w:r w:rsidRPr="00EC6B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Организация процессов приготовления и подготовки к реализации холодных и горячих десертов, напитков   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855B05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55B05"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496683" w:rsidRPr="00B5022D" w:rsidTr="00945FD6">
        <w:trPr>
          <w:trHeight w:val="312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4.1.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Организация 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  <w:tcBorders>
              <w:right w:val="single" w:sz="4" w:space="0" w:color="auto"/>
            </w:tcBorders>
          </w:tcPr>
          <w:p w:rsidR="00496683" w:rsidRPr="00531B81" w:rsidRDefault="00496683" w:rsidP="00531B81">
            <w:pPr>
              <w:ind w:left="2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B8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192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техническое оснащение работ по приготовлению холодных и горячих сладких блюд, десертов, напитков разнообразного ассортимента. Виды, назначение технологического оборудования и производственного инвентаря, инструментов,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весоизмерительных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приборов, посуды, правила их подбора и безопасного использования, правила ухода за ними. Организация хранения, отпуска холодных и горячих сладких блюд, десертов, напитков с раздачи/прилавка, упаковки, подготовки готовой продукции к отпуску на вынос. Санитарно-гигиенические требования к организации рабочих мест по приготовлению холодных и горячих сладких блюд,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десертов, напитков разнообразного ассортимента, процессу хранения и подготовки к реализации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Тема 4.2.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к реализации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холодных сладких блюд, десертов </w:t>
            </w:r>
            <w:proofErr w:type="gramStart"/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разнообразного</w:t>
            </w:r>
            <w:proofErr w:type="gramEnd"/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ассортимента</w:t>
            </w: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 учебного материала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531B81" w:rsidRDefault="00496683" w:rsidP="00531B8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1B8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холодных сладких блюд, десертов. 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Технологический процесс приготовления и отпуска холодных сладких блюд: натуральных фруктов и ягод, компотов, фруктов в сиропе,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желированных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сладких блюд (киселей желе, муссов, самбука, крема), мороженого.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 и подачи, температура подачи холодны десертов сложного ассортимента.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кейтеринг</w:t>
            </w:r>
            <w:proofErr w:type="spellEnd"/>
            <w:r w:rsidR="00945FD6" w:rsidRPr="00EC6B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эстетичная упаковка, подготовка холодных сладких блюд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73"/>
        </w:trPr>
        <w:tc>
          <w:tcPr>
            <w:tcW w:w="1066" w:type="pct"/>
            <w:vMerge w:val="restart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4.3.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к реализации</w:t>
            </w:r>
          </w:p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горячих сладких блюд, десертов</w:t>
            </w:r>
          </w:p>
          <w:p w:rsidR="00496683" w:rsidRPr="00EC6BC4" w:rsidRDefault="00496683" w:rsidP="00EC6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 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1B81">
              <w:rPr>
                <w:rFonts w:ascii="Times New Roman" w:hAnsi="Times New Roman"/>
              </w:rPr>
              <w:t>8</w:t>
            </w:r>
          </w:p>
        </w:tc>
      </w:tr>
      <w:tr w:rsidR="00496683" w:rsidRPr="00B5022D" w:rsidTr="00945FD6">
        <w:trPr>
          <w:trHeight w:val="533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bottom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горячих сладких блюд, десертов. Правила выбора основных продуктов и ингредиентов к ним подходящего типа.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технология приготовления, правила оформления и отпуска горячих сладких блюд, десертов, в том числе региональных кухонь (горячего суфле, пудингов,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шарлоток,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штруделей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блинчиков, яблок в тесте,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фламбированных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фруктов, блинчиков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фламбе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тирамису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и т.д.).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Подбор сладких соусов, способы подачи соусов к сладким блюдам.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982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top w:val="single" w:sz="4" w:space="0" w:color="auto"/>
            </w:tcBorders>
          </w:tcPr>
          <w:p w:rsidR="00496683" w:rsidRPr="00EC6BC4" w:rsidRDefault="00496683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 и подачи, температура подачи горячих сладких блюд, десертов.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кейтеринг</w:t>
            </w:r>
            <w:proofErr w:type="spellEnd"/>
            <w:r w:rsidR="00945FD6" w:rsidRPr="00EC6B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).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102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934" w:type="pct"/>
            <w:gridSpan w:val="5"/>
          </w:tcPr>
          <w:p w:rsidR="00496683" w:rsidRPr="00EC6BC4" w:rsidRDefault="00945FD6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</w:t>
            </w:r>
            <w:r w:rsidR="00496683"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работ</w:t>
            </w: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ы</w:t>
            </w:r>
          </w:p>
        </w:tc>
      </w:tr>
      <w:tr w:rsidR="00496683" w:rsidRPr="00B5022D" w:rsidTr="00945FD6">
        <w:trPr>
          <w:trHeight w:val="131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934" w:type="pct"/>
            <w:gridSpan w:val="5"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Лабораторная работа №5. </w:t>
            </w:r>
          </w:p>
        </w:tc>
      </w:tr>
      <w:tr w:rsidR="00496683" w:rsidRPr="00B5022D" w:rsidTr="00945FD6">
        <w:trPr>
          <w:trHeight w:val="288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оформление, отпуск и презентация горячих сладких блюд традиционного ассортимента 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4</w:t>
            </w:r>
          </w:p>
        </w:tc>
      </w:tr>
      <w:tr w:rsidR="00945FD6" w:rsidRPr="00B5022D" w:rsidTr="00945FD6">
        <w:trPr>
          <w:trHeight w:val="20"/>
        </w:trPr>
        <w:tc>
          <w:tcPr>
            <w:tcW w:w="1066" w:type="pct"/>
            <w:vMerge w:val="restart"/>
          </w:tcPr>
          <w:p w:rsidR="00945FD6" w:rsidRPr="00EC6BC4" w:rsidRDefault="00945FD6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Тема 4.4. </w:t>
            </w:r>
          </w:p>
          <w:p w:rsidR="00945FD6" w:rsidRPr="00EC6BC4" w:rsidRDefault="00945FD6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 подготовка к реализации холодных и</w:t>
            </w:r>
          </w:p>
          <w:p w:rsidR="00945FD6" w:rsidRPr="00EC6BC4" w:rsidRDefault="00945FD6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iCs/>
                <w:sz w:val="28"/>
                <w:szCs w:val="28"/>
              </w:rPr>
              <w:t>горячих напитков</w:t>
            </w:r>
          </w:p>
          <w:p w:rsidR="00945FD6" w:rsidRPr="00EC6BC4" w:rsidRDefault="00945FD6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4" w:type="pct"/>
            <w:gridSpan w:val="4"/>
            <w:tcBorders>
              <w:right w:val="single" w:sz="4" w:space="0" w:color="auto"/>
            </w:tcBorders>
          </w:tcPr>
          <w:p w:rsidR="00945FD6" w:rsidRPr="00EC6BC4" w:rsidRDefault="00945FD6" w:rsidP="00EC6BC4">
            <w:pPr>
              <w:tabs>
                <w:tab w:val="left" w:pos="11660"/>
                <w:tab w:val="right" w:pos="1255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 учебного материала</w:t>
            </w:r>
          </w:p>
          <w:p w:rsidR="00945FD6" w:rsidRPr="00EC6BC4" w:rsidRDefault="00945FD6" w:rsidP="00EC6BC4">
            <w:pPr>
              <w:tabs>
                <w:tab w:val="left" w:pos="11660"/>
                <w:tab w:val="right" w:pos="125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370" w:type="pct"/>
            <w:tcBorders>
              <w:left w:val="single" w:sz="4" w:space="0" w:color="auto"/>
            </w:tcBorders>
          </w:tcPr>
          <w:p w:rsidR="00945FD6" w:rsidRPr="00531B81" w:rsidRDefault="00945FD6" w:rsidP="00531B81">
            <w:pPr>
              <w:tabs>
                <w:tab w:val="left" w:pos="11660"/>
                <w:tab w:val="right" w:pos="12553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1B81">
              <w:rPr>
                <w:rFonts w:ascii="Times New Roman" w:hAnsi="Times New Roman"/>
                <w:bCs/>
              </w:rPr>
              <w:t>8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горячих напитков. Правила выбора основных продуктов и ингредиентов к ним подходящего типа. Актуальные направления в приготовлении горячих напитков сложного ассортимента. Организация работы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бариста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. Комбинирование различных способов и современные методы приготовления горячих напитков. Способы сокращения потерь и сохранения пищевой ценности продуктов.</w:t>
            </w:r>
          </w:p>
        </w:tc>
        <w:tc>
          <w:tcPr>
            <w:tcW w:w="37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1787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62" w:type="pct"/>
            <w:gridSpan w:val="3"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Рецептуры, технология приготовления горячих  и холодных напитков (чай, кофе, какао, горячий шоколад, сбитень, глинтвейн, взвар и т.д.).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варки кофе, способы подачи кофе, чая. </w:t>
            </w:r>
          </w:p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оформления и отпуска горячих и холодных  напитков: творческое оформление и эстетичная подача.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(«шведский стол», выездное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обслуживание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кейтеринг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), фуршет).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эстетичная упаковка, подготовка горячих напитков для отпуска на вынос. Контроль хранения и расхода продуктов. Требования к качеству, сроки хранения.</w:t>
            </w:r>
          </w:p>
        </w:tc>
        <w:tc>
          <w:tcPr>
            <w:tcW w:w="37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lastRenderedPageBreak/>
              <w:t>4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934" w:type="pct"/>
            <w:gridSpan w:val="5"/>
          </w:tcPr>
          <w:p w:rsidR="00496683" w:rsidRPr="00EC6BC4" w:rsidRDefault="00945FD6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</w:t>
            </w:r>
            <w:r w:rsidR="00496683"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работ</w:t>
            </w:r>
            <w:r w:rsidRPr="00EC6B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ы</w:t>
            </w:r>
          </w:p>
        </w:tc>
      </w:tr>
      <w:tr w:rsidR="00496683" w:rsidRPr="00B5022D" w:rsidTr="00945FD6">
        <w:trPr>
          <w:trHeight w:val="549"/>
        </w:trPr>
        <w:tc>
          <w:tcPr>
            <w:tcW w:w="1066" w:type="pct"/>
            <w:vMerge/>
          </w:tcPr>
          <w:p w:rsidR="00496683" w:rsidRPr="00EC6BC4" w:rsidRDefault="00496683" w:rsidP="00EC6BC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2" w:type="pct"/>
            <w:gridSpan w:val="3"/>
            <w:tcBorders>
              <w:right w:val="single" w:sz="4" w:space="0" w:color="auto"/>
            </w:tcBorders>
          </w:tcPr>
          <w:p w:rsidR="00496683" w:rsidRPr="00EC6BC4" w:rsidRDefault="00496683" w:rsidP="00EC6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№6.  Приготовление, оформление, отпуск и презентация горячих напитков разнообразного ассортимента. 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3</w:t>
            </w:r>
          </w:p>
        </w:tc>
      </w:tr>
      <w:tr w:rsidR="008E720C" w:rsidRPr="00B5022D" w:rsidTr="008E720C">
        <w:trPr>
          <w:trHeight w:val="316"/>
        </w:trPr>
        <w:tc>
          <w:tcPr>
            <w:tcW w:w="4625" w:type="pct"/>
            <w:gridSpan w:val="3"/>
            <w:tcBorders>
              <w:right w:val="single" w:sz="4" w:space="0" w:color="auto"/>
            </w:tcBorders>
          </w:tcPr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Учебная  практика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  <w:r w:rsidRPr="00EC6B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1.  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2.  Нарезка, формовка овощей, грибов, приготовление отдельных компонентов и полуфабрикатов из рыбы, 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нерыбного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водного сырья, мяса, мясных продуктов, домашней птицы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ичи, кролика различными методами. 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3.  Хранение обработанного сырья, полуфабрикатов из рыбы, нерыбного водного сырья, мяса, мясных продуктов,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домашней птицы. дичи, кролика с учетом требований по безопасности обработанного сырья и готовой продукции.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 Организация рабочих мест, своевременная текущая    уборка в соответствии с полученными заданиями, регламентами стандартами организации питания – базы практики.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4.  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производственной программой кухни ресторана.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5.  Подготовка к реализации (презентации) готовых супов, горячих блюд, кулинарных изделий, закусок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6.  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 Разогрев охлажденных, замороженных готовых блюд, кулинарных изделий, закусок, полуфабрикатов высокой степени готовности 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720C" w:rsidRPr="00EC6BC4" w:rsidRDefault="008E720C" w:rsidP="00EC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реализацией с учетом требований к безопасности готовой продукции. 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8. Подготовка основных продуктов и дополнительных ингредиентов к ним к использованию.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9. Организация рабочего места повара, подбор производственного технологического оборудования, инвентаря, инструментов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слайсере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измельчение, смешивание, прослаивание,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фарширование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взбивание, настаивание,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запекание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варке, охлаждение, заливание желе. Поддержание рабочего места в соответствии с санитарно-гигиеническими требованиями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10. 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11. Оформление и подача бутербродов, гастрономических продуктов порциями, салатов, простых холодных блюд и закусок с учетом требований к безопасности готовой продукции на раздаче.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12. Выполнение задания (заказа) по приготовлению холодных и горячих сладких блюд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есертов, напитков в соответствии заданием (заказом) производственной программой кухни ресторана.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13.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(комплектования), сервировки и творческого оформления холодных и горячих десертов, напитков для подачи)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8E720C" w:rsidRPr="00EC6BC4" w:rsidRDefault="008E720C" w:rsidP="00EC6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14. 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8E720C" w:rsidRPr="00EC6BC4" w:rsidRDefault="008E720C" w:rsidP="00EC6BC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15. 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375" w:type="pct"/>
            <w:gridSpan w:val="3"/>
            <w:tcBorders>
              <w:left w:val="single" w:sz="4" w:space="0" w:color="auto"/>
            </w:tcBorders>
          </w:tcPr>
          <w:p w:rsidR="008E720C" w:rsidRDefault="008E72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108</w:t>
            </w:r>
          </w:p>
          <w:p w:rsidR="008E720C" w:rsidRDefault="008E720C">
            <w:pPr>
              <w:rPr>
                <w:rFonts w:ascii="Times New Roman" w:hAnsi="Times New Roman"/>
              </w:rPr>
            </w:pPr>
          </w:p>
          <w:p w:rsidR="008E720C" w:rsidRDefault="008E720C">
            <w:pPr>
              <w:rPr>
                <w:rFonts w:ascii="Times New Roman" w:hAnsi="Times New Roman"/>
              </w:rPr>
            </w:pPr>
          </w:p>
          <w:p w:rsidR="008E720C" w:rsidRDefault="008E720C">
            <w:pPr>
              <w:rPr>
                <w:rFonts w:ascii="Times New Roman" w:hAnsi="Times New Roman"/>
              </w:rPr>
            </w:pPr>
          </w:p>
          <w:p w:rsidR="008E720C" w:rsidRDefault="008E720C">
            <w:pPr>
              <w:rPr>
                <w:rFonts w:ascii="Times New Roman" w:hAnsi="Times New Roman"/>
              </w:rPr>
            </w:pPr>
          </w:p>
          <w:p w:rsidR="008E720C" w:rsidRDefault="008E720C">
            <w:pPr>
              <w:rPr>
                <w:rFonts w:ascii="Times New Roman" w:hAnsi="Times New Roman"/>
              </w:rPr>
            </w:pPr>
          </w:p>
          <w:p w:rsidR="008E720C" w:rsidRPr="002451B1" w:rsidRDefault="008E720C" w:rsidP="004717C1">
            <w:pPr>
              <w:rPr>
                <w:rFonts w:ascii="Times New Roman" w:hAnsi="Times New Roman"/>
              </w:rPr>
            </w:pPr>
          </w:p>
        </w:tc>
      </w:tr>
      <w:tr w:rsidR="008E720C" w:rsidRPr="00B5022D" w:rsidTr="008E720C">
        <w:trPr>
          <w:trHeight w:val="316"/>
        </w:trPr>
        <w:tc>
          <w:tcPr>
            <w:tcW w:w="4625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E720C" w:rsidRPr="00EC6BC4" w:rsidRDefault="008E720C" w:rsidP="00EC6BC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Производственная практика </w:t>
            </w:r>
            <w:r w:rsidRPr="00EC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E720C" w:rsidRPr="00EC6BC4" w:rsidRDefault="008E720C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bCs/>
                <w:sz w:val="28"/>
                <w:szCs w:val="28"/>
              </w:rPr>
              <w:t>Виды работ: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1. 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2. Оформление заявок на сырье, продукты, материалы, проверка по накладной соответствия заявке перед началом работы.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3. Организация рабочих мест, уборка рабочих ме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ст в пр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оцессе приготовления с учетом инструкций и регламентов, стандартов чистоты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4. 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5. 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ичи, кролика различными методами.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6. Подготовка к хранению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вакуумрование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охлаждение, замораживание),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(комплектование), упаковка для отпуска на вынос, транспортирования. Хранение обработанного сырья, полуфабрикатов из рыбы, нерыбного водного сырья, мяса, мясных продуктов, домашней птицы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ичи, кролика с учетом требований по безопасности обработанного сырья и готовой продукции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 Разделу 2: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1.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2. 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пожаробезопасности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охраны труда).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3. 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 108</w:t>
            </w:r>
            <w:r w:rsidR="00EC6BC4" w:rsidRPr="00EC6BC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296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производственной программой кухни ресторана.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5. Подготовка к реализации (презентации) готовых супов, горячих блюд, кулинарных изделий, закусок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супов, горячих блюд, кулинарных изделий, закусок на вынос и для транспортирования.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6. 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7. 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8. 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 </w:t>
            </w:r>
          </w:p>
          <w:p w:rsidR="00EC6BC4" w:rsidRPr="00EC6BC4" w:rsidRDefault="00294BE1" w:rsidP="00EC6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9. 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условий хранения на раздаче и т.д.).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10. 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 Разделу 3: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1. Оценка качества, безопасности и соответствия основных продуктов и дополнительных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2. Подготовка основных продуктов и дополнительных ингредиентов к ним к использованию.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3. Организация рабочего места повара, подбор производственного технологического оборудования, инвентаря, инструментов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слайсере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измельчение, смешивание, прослаивание,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порционирование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фарширование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взбивание, настаивание,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запекание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варке, охлаждение, заливание желе. Поддержание рабочего места в соответствии с санитарно-гигиеническими требованиями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4. 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5. Определение степени готовности основных продуктов и дополнительных ингредиентов, доведение до вкуса.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6. Оформление и подача бутербродов, гастрономических продуктов порциями, салатов, простых холодных блюд и закусок с учетом требований к безопасности готовой продукции на раздаче. 297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7. 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По Разделу 4: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2. 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пожаробезопасности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, охраны труда).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3. 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4. Выполнение задания (заказа) по приготовлению холодных и горячих сладких блюд, десертов, напитков в соответствии заданием (заказом) производственной программой кухни ресторана.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5.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(комплектования), сервировки и творческого оформления холодных и горячих </w:t>
            </w:r>
            <w:r w:rsidRPr="00EC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десертов, напитков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на вынос и для транспортирования.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6. 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7. 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 </w:t>
            </w:r>
          </w:p>
          <w:p w:rsidR="00EC6BC4" w:rsidRPr="00EC6BC4" w:rsidRDefault="00294BE1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BC4">
              <w:rPr>
                <w:rFonts w:ascii="Times New Roman" w:hAnsi="Times New Roman" w:cs="Times New Roman"/>
                <w:sz w:val="28"/>
                <w:szCs w:val="28"/>
              </w:rPr>
              <w:t xml:space="preserve">8. 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 w:rsidRPr="00EC6BC4">
              <w:rPr>
                <w:rFonts w:ascii="Times New Roman" w:hAnsi="Times New Roman" w:cs="Times New Roman"/>
                <w:sz w:val="28"/>
                <w:szCs w:val="28"/>
              </w:rPr>
              <w:t>, условий хранения на раздаче и т.д.).</w:t>
            </w:r>
          </w:p>
          <w:p w:rsidR="00EC6BC4" w:rsidRPr="00EC6BC4" w:rsidRDefault="00EC6BC4" w:rsidP="00325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E720C" w:rsidRDefault="008E72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108</w:t>
            </w:r>
          </w:p>
        </w:tc>
      </w:tr>
    </w:tbl>
    <w:p w:rsidR="008010D4" w:rsidRDefault="008010D4" w:rsidP="00496683">
      <w:pPr>
        <w:spacing w:after="0" w:line="240" w:lineRule="auto"/>
        <w:rPr>
          <w:rFonts w:ascii="Times New Roman" w:hAnsi="Times New Roman"/>
          <w:i/>
        </w:rPr>
        <w:sectPr w:rsidR="008010D4" w:rsidSect="008010D4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496683" w:rsidRPr="002451B1" w:rsidRDefault="00496683" w:rsidP="00855B05">
      <w:pPr>
        <w:pStyle w:val="aa"/>
        <w:spacing w:after="0"/>
        <w:ind w:left="0" w:right="-143"/>
        <w:jc w:val="center"/>
        <w:rPr>
          <w:b/>
          <w:bCs/>
          <w:sz w:val="28"/>
          <w:szCs w:val="28"/>
        </w:rPr>
      </w:pPr>
      <w:r w:rsidRPr="002451B1">
        <w:rPr>
          <w:b/>
          <w:bCs/>
          <w:sz w:val="28"/>
          <w:szCs w:val="28"/>
        </w:rPr>
        <w:lastRenderedPageBreak/>
        <w:t>5.</w:t>
      </w:r>
      <w:r w:rsidRPr="002451B1">
        <w:rPr>
          <w:b/>
          <w:sz w:val="28"/>
          <w:szCs w:val="28"/>
        </w:rPr>
        <w:t> </w:t>
      </w:r>
      <w:r w:rsidR="00FF63A1" w:rsidRPr="002451B1">
        <w:rPr>
          <w:b/>
          <w:bCs/>
          <w:sz w:val="28"/>
          <w:szCs w:val="28"/>
        </w:rPr>
        <w:t xml:space="preserve">УСЛОВИЯ РЕАЛИЗАЦИИ ПРОГРАММЫ </w:t>
      </w:r>
      <w:r w:rsidRPr="002451B1">
        <w:rPr>
          <w:b/>
          <w:bCs/>
          <w:sz w:val="28"/>
          <w:szCs w:val="28"/>
        </w:rPr>
        <w:t>ПРОФЕССИОНАЛЬНОГО  МОДУЛЯ</w:t>
      </w:r>
    </w:p>
    <w:p w:rsidR="002451B1" w:rsidRDefault="002451B1" w:rsidP="004966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6683" w:rsidRDefault="00FF63A1" w:rsidP="004966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96683" w:rsidRPr="00DC0468">
        <w:rPr>
          <w:rFonts w:ascii="Times New Roman" w:hAnsi="Times New Roman"/>
          <w:b/>
          <w:sz w:val="24"/>
          <w:szCs w:val="24"/>
        </w:rPr>
        <w:t>.1. Материально-техническое обеспечение</w:t>
      </w:r>
    </w:p>
    <w:p w:rsidR="002451B1" w:rsidRPr="002451B1" w:rsidRDefault="002451B1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pacing w:after="0" w:line="240" w:lineRule="auto"/>
        <w:ind w:left="142"/>
        <w:rPr>
          <w:bCs/>
          <w:sz w:val="24"/>
          <w:szCs w:val="24"/>
        </w:rPr>
      </w:pPr>
      <w:r w:rsidRPr="002451B1">
        <w:rPr>
          <w:b/>
          <w:bCs/>
          <w:sz w:val="24"/>
          <w:szCs w:val="24"/>
        </w:rPr>
        <w:t xml:space="preserve"> </w:t>
      </w:r>
      <w:r w:rsidRPr="002451B1">
        <w:rPr>
          <w:bCs/>
          <w:sz w:val="24"/>
          <w:szCs w:val="24"/>
        </w:rPr>
        <w:t>Для реализации программы профессионального модуля предусмотрены следующие специальные помещения:</w:t>
      </w:r>
    </w:p>
    <w:p w:rsidR="00B50099" w:rsidRPr="00B50099" w:rsidRDefault="00B50099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uppressAutoHyphens/>
        <w:spacing w:after="0" w:line="240" w:lineRule="auto"/>
        <w:ind w:left="142"/>
        <w:jc w:val="both"/>
        <w:rPr>
          <w:sz w:val="24"/>
          <w:szCs w:val="24"/>
        </w:rPr>
      </w:pPr>
    </w:p>
    <w:p w:rsidR="00B50099" w:rsidRPr="00B50099" w:rsidRDefault="00B50099" w:rsidP="00B50099">
      <w:pPr>
        <w:pStyle w:val="aa"/>
        <w:numPr>
          <w:ilvl w:val="0"/>
          <w:numId w:val="21"/>
        </w:numPr>
        <w:suppressAutoHyphens/>
        <w:jc w:val="both"/>
        <w:rPr>
          <w:bCs/>
          <w:sz w:val="24"/>
          <w:szCs w:val="24"/>
        </w:rPr>
      </w:pPr>
      <w:r w:rsidRPr="00B50099">
        <w:rPr>
          <w:b/>
          <w:bCs/>
          <w:sz w:val="24"/>
          <w:szCs w:val="24"/>
        </w:rPr>
        <w:t>Учебная кухня ресторана</w:t>
      </w:r>
      <w:r w:rsidRPr="00B50099">
        <w:rPr>
          <w:bCs/>
          <w:sz w:val="24"/>
          <w:szCs w:val="24"/>
        </w:rPr>
        <w:t>,  по профессии 43.01.09 Повар, кондитер.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jc w:val="both"/>
        <w:rPr>
          <w:rFonts w:eastAsia="MS Mincho"/>
          <w:sz w:val="24"/>
          <w:szCs w:val="24"/>
          <w:u w:color="000000"/>
        </w:rPr>
      </w:pPr>
      <w:r w:rsidRPr="00B50099">
        <w:rPr>
          <w:rFonts w:eastAsia="MS Mincho"/>
          <w:b/>
          <w:sz w:val="24"/>
          <w:szCs w:val="24"/>
        </w:rPr>
        <w:t>Лаборатория «</w:t>
      </w:r>
      <w:r w:rsidRPr="00B50099">
        <w:rPr>
          <w:rFonts w:eastAsia="MS Mincho"/>
          <w:sz w:val="24"/>
          <w:szCs w:val="24"/>
          <w:u w:color="000000"/>
        </w:rPr>
        <w:t>Учебная кухня ресторана»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Рабочее место преподавателя.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jc w:val="both"/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B50099">
        <w:rPr>
          <w:rFonts w:eastAsia="MS Mincho"/>
          <w:sz w:val="24"/>
          <w:szCs w:val="24"/>
        </w:rPr>
        <w:t>аудиовизуализации</w:t>
      </w:r>
      <w:proofErr w:type="spellEnd"/>
      <w:r w:rsidRPr="00B50099">
        <w:rPr>
          <w:rFonts w:eastAsia="MS Mincho"/>
          <w:sz w:val="24"/>
          <w:szCs w:val="24"/>
        </w:rPr>
        <w:t xml:space="preserve">, </w:t>
      </w:r>
      <w:proofErr w:type="spellStart"/>
      <w:r w:rsidRPr="00B50099">
        <w:rPr>
          <w:rFonts w:eastAsia="MS Mincho"/>
          <w:sz w:val="24"/>
          <w:szCs w:val="24"/>
        </w:rPr>
        <w:t>мультимедийные</w:t>
      </w:r>
      <w:proofErr w:type="spellEnd"/>
      <w:r w:rsidRPr="00B50099">
        <w:rPr>
          <w:rFonts w:eastAsia="MS Mincho"/>
          <w:sz w:val="24"/>
          <w:szCs w:val="24"/>
        </w:rPr>
        <w:t xml:space="preserve"> и интерактивные обучающие материалы). Основное и вспомогательное технологическое оборудование: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Весы настольные электронные;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Пароконвектомат</w:t>
      </w:r>
      <w:proofErr w:type="spellEnd"/>
      <w:r w:rsidRPr="00B50099">
        <w:rPr>
          <w:rFonts w:eastAsia="MS Mincho"/>
          <w:sz w:val="24"/>
          <w:szCs w:val="24"/>
        </w:rPr>
        <w:t xml:space="preserve">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Конвекционная печь или жарочный шкаф;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Микроволновая печь;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Расстоечный</w:t>
      </w:r>
      <w:proofErr w:type="spellEnd"/>
      <w:r w:rsidRPr="00B50099">
        <w:rPr>
          <w:rFonts w:eastAsia="MS Mincho"/>
          <w:sz w:val="24"/>
          <w:szCs w:val="24"/>
        </w:rPr>
        <w:t xml:space="preserve"> шкаф;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Плита электрическая;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Фритюрница;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bCs/>
          <w:kern w:val="36"/>
          <w:sz w:val="24"/>
          <w:szCs w:val="24"/>
        </w:rPr>
      </w:pPr>
      <w:proofErr w:type="spellStart"/>
      <w:r w:rsidRPr="00B50099">
        <w:rPr>
          <w:rFonts w:eastAsia="MS Mincho"/>
          <w:bCs/>
          <w:kern w:val="36"/>
          <w:sz w:val="24"/>
          <w:szCs w:val="24"/>
        </w:rPr>
        <w:t>Электрогриль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(жарочная поверхность)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Шкаф холодильный;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Шкаф морозильный;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Шкаф шоковой заморозки;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Льдогенератор</w:t>
      </w:r>
      <w:proofErr w:type="spellEnd"/>
      <w:r w:rsidRPr="00B50099">
        <w:rPr>
          <w:rFonts w:eastAsia="MS Mincho"/>
          <w:sz w:val="24"/>
          <w:szCs w:val="24"/>
        </w:rPr>
        <w:t xml:space="preserve">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Тестораскаточная машина;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Планетарный миксер;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proofErr w:type="gramStart"/>
      <w:r w:rsidRPr="00B50099">
        <w:rPr>
          <w:rFonts w:eastAsia="MS Mincho"/>
          <w:sz w:val="24"/>
          <w:szCs w:val="24"/>
        </w:rPr>
        <w:t>Блендер</w:t>
      </w:r>
      <w:proofErr w:type="spellEnd"/>
      <w:r w:rsidRPr="00B50099">
        <w:rPr>
          <w:rFonts w:eastAsia="MS Mincho"/>
          <w:sz w:val="24"/>
          <w:szCs w:val="24"/>
        </w:rPr>
        <w:t xml:space="preserve"> (ручной с дополнительной насадкой для взбивания);</w:t>
      </w:r>
      <w:proofErr w:type="gramEnd"/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MS Mincho"/>
          <w:sz w:val="24"/>
          <w:szCs w:val="24"/>
        </w:rPr>
        <w:t>Мясорубка;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Овощерезка или процессор кухонный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Слайсер</w:t>
      </w:r>
      <w:proofErr w:type="spellEnd"/>
      <w:r w:rsidRPr="00B50099">
        <w:rPr>
          <w:rFonts w:eastAsia="MS Mincho"/>
          <w:sz w:val="24"/>
          <w:szCs w:val="24"/>
        </w:rPr>
        <w:t xml:space="preserve">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Куттер или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бликсер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Миксер для коктейлей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B50099">
        <w:rPr>
          <w:rFonts w:eastAsia="MS Mincho"/>
          <w:bCs/>
          <w:kern w:val="36"/>
          <w:sz w:val="24"/>
          <w:szCs w:val="24"/>
        </w:rPr>
        <w:t>цитрусовых</w:t>
      </w:r>
      <w:proofErr w:type="gramEnd"/>
      <w:r w:rsidRPr="00B50099">
        <w:rPr>
          <w:rFonts w:eastAsia="MS Mincho"/>
          <w:bCs/>
          <w:kern w:val="36"/>
          <w:sz w:val="24"/>
          <w:szCs w:val="24"/>
        </w:rPr>
        <w:t>, универсальная)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Машина для вакуумной упаковки;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proofErr w:type="spellStart"/>
      <w:r w:rsidRPr="00B50099">
        <w:rPr>
          <w:rFonts w:eastAsia="MS Mincho"/>
          <w:bCs/>
          <w:kern w:val="36"/>
          <w:sz w:val="24"/>
          <w:szCs w:val="24"/>
        </w:rPr>
        <w:t>Кофемашина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с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капучинатором</w:t>
      </w:r>
      <w:proofErr w:type="spellEnd"/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sz w:val="24"/>
          <w:szCs w:val="24"/>
          <w:lang w:eastAsia="ko-KR"/>
        </w:rPr>
      </w:pPr>
      <w:proofErr w:type="spellStart"/>
      <w:r w:rsidRPr="00B50099">
        <w:rPr>
          <w:rFonts w:eastAsia="Batang"/>
          <w:bCs/>
          <w:kern w:val="36"/>
          <w:sz w:val="24"/>
          <w:szCs w:val="24"/>
          <w:lang w:eastAsia="ko-KR"/>
        </w:rPr>
        <w:t>Ховоли</w:t>
      </w:r>
      <w:proofErr w:type="spellEnd"/>
      <w:r w:rsidRPr="00B50099">
        <w:rPr>
          <w:rFonts w:eastAsia="Batang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карамелизации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>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B50099">
        <w:rPr>
          <w:rFonts w:eastAsia="Batang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Овоскоп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proofErr w:type="spellStart"/>
      <w:r w:rsidRPr="00B50099">
        <w:rPr>
          <w:rFonts w:eastAsia="Batang"/>
          <w:bCs/>
          <w:kern w:val="36"/>
          <w:sz w:val="24"/>
          <w:szCs w:val="24"/>
          <w:lang w:eastAsia="ko-KR"/>
        </w:rPr>
        <w:lastRenderedPageBreak/>
        <w:t>Нитраттестер</w:t>
      </w:r>
      <w:proofErr w:type="spellEnd"/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B50099">
        <w:rPr>
          <w:rFonts w:eastAsia="MS Mincho"/>
          <w:sz w:val="24"/>
          <w:szCs w:val="24"/>
        </w:rPr>
        <w:t>.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</w:p>
    <w:p w:rsidR="00B50099" w:rsidRPr="00B50099" w:rsidRDefault="00B50099" w:rsidP="00B50099">
      <w:pPr>
        <w:pStyle w:val="aa"/>
        <w:numPr>
          <w:ilvl w:val="0"/>
          <w:numId w:val="21"/>
        </w:numPr>
        <w:suppressAutoHyphens/>
        <w:jc w:val="both"/>
        <w:rPr>
          <w:bCs/>
          <w:sz w:val="24"/>
          <w:szCs w:val="24"/>
        </w:rPr>
      </w:pPr>
      <w:r w:rsidRPr="00B50099">
        <w:rPr>
          <w:bCs/>
          <w:sz w:val="24"/>
          <w:szCs w:val="24"/>
        </w:rPr>
        <w:t>Оснащенные  базы практики   по профессии 43.01.09 Повар, кондитер.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jc w:val="both"/>
        <w:rPr>
          <w:rFonts w:eastAsia="MS Mincho"/>
          <w:b/>
          <w:sz w:val="24"/>
          <w:szCs w:val="24"/>
          <w:u w:color="000000"/>
        </w:rPr>
      </w:pPr>
      <w:r w:rsidRPr="00B50099">
        <w:rPr>
          <w:rFonts w:eastAsia="MS Mincho"/>
          <w:b/>
          <w:sz w:val="24"/>
          <w:szCs w:val="24"/>
        </w:rPr>
        <w:t>К</w:t>
      </w:r>
      <w:r w:rsidRPr="00B50099">
        <w:rPr>
          <w:rFonts w:eastAsia="MS Mincho"/>
          <w:b/>
          <w:sz w:val="24"/>
          <w:szCs w:val="24"/>
          <w:u w:color="000000"/>
        </w:rPr>
        <w:t>ухня организации питания: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Весы настольные электронные;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Пароконвектомат</w:t>
      </w:r>
      <w:proofErr w:type="spellEnd"/>
      <w:r w:rsidRPr="00B50099">
        <w:rPr>
          <w:rFonts w:eastAsia="MS Mincho"/>
          <w:sz w:val="24"/>
          <w:szCs w:val="24"/>
        </w:rPr>
        <w:t xml:space="preserve">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Конвекционная печь или жар;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Микроволновая печь;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Расстоечный</w:t>
      </w:r>
      <w:proofErr w:type="spellEnd"/>
      <w:r w:rsidRPr="00B50099">
        <w:rPr>
          <w:rFonts w:eastAsia="MS Mincho"/>
          <w:sz w:val="24"/>
          <w:szCs w:val="24"/>
        </w:rPr>
        <w:t xml:space="preserve"> шкаф;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Плита электрическая;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Фритюрница;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bCs/>
          <w:kern w:val="36"/>
          <w:sz w:val="24"/>
          <w:szCs w:val="24"/>
        </w:rPr>
      </w:pPr>
      <w:proofErr w:type="spellStart"/>
      <w:r w:rsidRPr="00B50099">
        <w:rPr>
          <w:rFonts w:eastAsia="MS Mincho"/>
          <w:bCs/>
          <w:kern w:val="36"/>
          <w:sz w:val="24"/>
          <w:szCs w:val="24"/>
        </w:rPr>
        <w:t>Электрогриль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(жарочная поверхность)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Шкаф холодильный;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Шкаф морозильный;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Шкаф шоковой заморозки;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Льдогенератор</w:t>
      </w:r>
      <w:proofErr w:type="spellEnd"/>
      <w:r w:rsidRPr="00B50099">
        <w:rPr>
          <w:rFonts w:eastAsia="MS Mincho"/>
          <w:sz w:val="24"/>
          <w:szCs w:val="24"/>
        </w:rPr>
        <w:t xml:space="preserve">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Стол холодильный с охлаждаемой горкой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Тестораскаточная машина;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>Планетарный миксер;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Диспенсер</w:t>
      </w:r>
      <w:proofErr w:type="spellEnd"/>
      <w:r w:rsidRPr="00B50099">
        <w:rPr>
          <w:rFonts w:eastAsia="MS Mincho"/>
          <w:sz w:val="24"/>
          <w:szCs w:val="24"/>
        </w:rPr>
        <w:t xml:space="preserve"> для подогрева тарелок;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proofErr w:type="gramStart"/>
      <w:r w:rsidRPr="00B50099">
        <w:rPr>
          <w:rFonts w:eastAsia="MS Mincho"/>
          <w:sz w:val="24"/>
          <w:szCs w:val="24"/>
        </w:rPr>
        <w:t>Блендер</w:t>
      </w:r>
      <w:proofErr w:type="spellEnd"/>
      <w:r w:rsidRPr="00B50099">
        <w:rPr>
          <w:rFonts w:eastAsia="MS Mincho"/>
          <w:sz w:val="24"/>
          <w:szCs w:val="24"/>
        </w:rPr>
        <w:t xml:space="preserve"> (ручной с дополнительной насадкой для взбивания);</w:t>
      </w:r>
      <w:proofErr w:type="gramEnd"/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MS Mincho"/>
          <w:sz w:val="24"/>
          <w:szCs w:val="24"/>
        </w:rPr>
        <w:t>Мясорубка;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Овощерезка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Процессор кухонный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proofErr w:type="spellStart"/>
      <w:r w:rsidRPr="00B50099">
        <w:rPr>
          <w:rFonts w:eastAsia="MS Mincho"/>
          <w:sz w:val="24"/>
          <w:szCs w:val="24"/>
        </w:rPr>
        <w:t>Слайсер</w:t>
      </w:r>
      <w:proofErr w:type="spellEnd"/>
      <w:r w:rsidRPr="00B50099">
        <w:rPr>
          <w:rFonts w:eastAsia="MS Mincho"/>
          <w:sz w:val="24"/>
          <w:szCs w:val="24"/>
        </w:rPr>
        <w:t xml:space="preserve">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Куттер или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бликсер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(для тонкого измельчения продуктов)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Миксер для коктейлей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B50099">
        <w:rPr>
          <w:rFonts w:eastAsia="MS Mincho"/>
          <w:bCs/>
          <w:kern w:val="36"/>
          <w:sz w:val="24"/>
          <w:szCs w:val="24"/>
        </w:rPr>
        <w:t>цитрусовых</w:t>
      </w:r>
      <w:proofErr w:type="gramEnd"/>
      <w:r w:rsidRPr="00B50099">
        <w:rPr>
          <w:rFonts w:eastAsia="MS Mincho"/>
          <w:bCs/>
          <w:kern w:val="36"/>
          <w:sz w:val="24"/>
          <w:szCs w:val="24"/>
        </w:rPr>
        <w:t>, универсальная)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MS Mincho"/>
          <w:sz w:val="24"/>
          <w:szCs w:val="24"/>
        </w:rPr>
        <w:t xml:space="preserve">Машина для вакуумной упаковки; 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proofErr w:type="spellStart"/>
      <w:r w:rsidRPr="00B50099">
        <w:rPr>
          <w:rFonts w:eastAsia="MS Mincho"/>
          <w:bCs/>
          <w:kern w:val="36"/>
          <w:sz w:val="24"/>
          <w:szCs w:val="24"/>
        </w:rPr>
        <w:t>Кофемашина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с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капучинатором</w:t>
      </w:r>
      <w:proofErr w:type="spellEnd"/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sz w:val="24"/>
          <w:szCs w:val="24"/>
          <w:lang w:eastAsia="ko-KR"/>
        </w:rPr>
      </w:pPr>
      <w:proofErr w:type="spellStart"/>
      <w:r w:rsidRPr="00B50099">
        <w:rPr>
          <w:rFonts w:eastAsia="Batang"/>
          <w:bCs/>
          <w:kern w:val="36"/>
          <w:sz w:val="24"/>
          <w:szCs w:val="24"/>
          <w:lang w:eastAsia="ko-KR"/>
        </w:rPr>
        <w:t>Ховоли</w:t>
      </w:r>
      <w:proofErr w:type="spellEnd"/>
      <w:r w:rsidRPr="00B50099">
        <w:rPr>
          <w:rFonts w:eastAsia="Batang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Лампа для карамели</w:t>
      </w:r>
      <w:r w:rsidRPr="00B50099">
        <w:rPr>
          <w:rFonts w:eastAsia="MS Mincho"/>
          <w:sz w:val="24"/>
          <w:szCs w:val="24"/>
        </w:rPr>
        <w:t xml:space="preserve">; </w:t>
      </w:r>
      <w:r w:rsidRPr="00B50099">
        <w:rPr>
          <w:rFonts w:eastAsia="MS Mincho"/>
          <w:bCs/>
          <w:kern w:val="36"/>
          <w:sz w:val="24"/>
          <w:szCs w:val="24"/>
        </w:rPr>
        <w:t xml:space="preserve"> 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Аппарат для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темперирования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 xml:space="preserve"> шоколада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>Сифон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outlineLvl w:val="0"/>
        <w:rPr>
          <w:rFonts w:eastAsia="MS Mincho"/>
          <w:bCs/>
          <w:kern w:val="36"/>
          <w:sz w:val="24"/>
          <w:szCs w:val="24"/>
        </w:rPr>
      </w:pPr>
      <w:r w:rsidRPr="00B50099">
        <w:rPr>
          <w:rFonts w:eastAsia="MS Mincho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B50099">
        <w:rPr>
          <w:rFonts w:eastAsia="MS Mincho"/>
          <w:bCs/>
          <w:kern w:val="36"/>
          <w:sz w:val="24"/>
          <w:szCs w:val="24"/>
        </w:rPr>
        <w:t>карамелизации</w:t>
      </w:r>
      <w:proofErr w:type="spellEnd"/>
      <w:r w:rsidRPr="00B50099">
        <w:rPr>
          <w:rFonts w:eastAsia="MS Mincho"/>
          <w:bCs/>
          <w:kern w:val="36"/>
          <w:sz w:val="24"/>
          <w:szCs w:val="24"/>
        </w:rPr>
        <w:t>)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Batang"/>
          <w:bCs/>
          <w:kern w:val="36"/>
          <w:sz w:val="24"/>
          <w:szCs w:val="24"/>
          <w:lang w:eastAsia="ko-KR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B50099">
        <w:rPr>
          <w:rFonts w:eastAsia="MS Mincho"/>
          <w:sz w:val="24"/>
          <w:szCs w:val="24"/>
        </w:rPr>
        <w:t>;</w:t>
      </w:r>
    </w:p>
    <w:p w:rsidR="00B50099" w:rsidRPr="00B50099" w:rsidRDefault="00B50099" w:rsidP="00B50099">
      <w:pPr>
        <w:pStyle w:val="aa"/>
        <w:numPr>
          <w:ilvl w:val="0"/>
          <w:numId w:val="21"/>
        </w:numPr>
        <w:rPr>
          <w:rFonts w:eastAsia="MS Mincho"/>
          <w:sz w:val="24"/>
          <w:szCs w:val="24"/>
        </w:rPr>
      </w:pPr>
      <w:r w:rsidRPr="00B50099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B50099">
        <w:rPr>
          <w:rFonts w:eastAsia="MS Mincho"/>
          <w:sz w:val="24"/>
          <w:szCs w:val="24"/>
        </w:rPr>
        <w:t>.</w:t>
      </w:r>
    </w:p>
    <w:p w:rsidR="00496683" w:rsidRPr="00531B81" w:rsidRDefault="00FF63A1" w:rsidP="00531B81">
      <w:pPr>
        <w:numPr>
          <w:ilvl w:val="1"/>
          <w:numId w:val="12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496683" w:rsidRPr="00496683">
        <w:rPr>
          <w:rFonts w:ascii="Times New Roman" w:hAnsi="Times New Roman"/>
          <w:b/>
          <w:sz w:val="24"/>
          <w:szCs w:val="24"/>
        </w:rPr>
        <w:t>.2. Информационное обеспечение обучения</w:t>
      </w:r>
      <w:r w:rsidR="00531B81">
        <w:rPr>
          <w:rFonts w:ascii="Times New Roman" w:hAnsi="Times New Roman"/>
          <w:b/>
          <w:sz w:val="24"/>
          <w:szCs w:val="24"/>
        </w:rPr>
        <w:t xml:space="preserve">. </w:t>
      </w:r>
      <w:r w:rsidR="00496683" w:rsidRPr="00531B81">
        <w:rPr>
          <w:rFonts w:ascii="Times New Roman" w:hAnsi="Times New Roman"/>
          <w:b/>
          <w:sz w:val="24"/>
        </w:rPr>
        <w:t>Перечень используемых учебных изданий, Интернет-ресурсов, дополнительной литературы</w:t>
      </w:r>
    </w:p>
    <w:p w:rsidR="00B50099" w:rsidRPr="00165138" w:rsidRDefault="00B50099" w:rsidP="00B50099">
      <w:pPr>
        <w:pStyle w:val="21"/>
        <w:tabs>
          <w:tab w:val="left" w:pos="1751"/>
        </w:tabs>
        <w:spacing w:before="71" w:line="276" w:lineRule="auto"/>
        <w:ind w:left="0"/>
        <w:jc w:val="both"/>
        <w:rPr>
          <w:b w:val="0"/>
          <w:bCs w:val="0"/>
        </w:rPr>
      </w:pPr>
      <w:r>
        <w:rPr>
          <w:b w:val="0"/>
          <w:bCs w:val="0"/>
        </w:rPr>
        <w:tab/>
      </w:r>
      <w:r w:rsidRPr="00165138">
        <w:rPr>
          <w:b w:val="0"/>
          <w:bCs w:val="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531B81" w:rsidRDefault="00531B81" w:rsidP="0049668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6683" w:rsidRDefault="00496683" w:rsidP="0049668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6683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Российская Федерация. Законы.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О качестве и безопасности пищевых продуктов [Электронный ресурс]: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федер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закон: [принят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Гос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Думой 1 дек.1999 г.: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одобр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Советом Федерации 23 дек. 1999 г.: в ред. на 13.07.2015г. № 213-ФЗ].</w:t>
      </w:r>
      <w:proofErr w:type="gramEnd"/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31984-2012 Услуги общественного питания. Общие требования.-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2015-01-01. - 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2014.-III, 8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4.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30524-2013 Услуги общественного питания. Требования к персоналу. -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2016-01-01. - 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2014.-III, 48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5.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31985-2013 Услуги общественного питания. Термины и определения.-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2015-01-01. -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2014.-III, 10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6.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2016 – 01 – 01.-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2014.- III, 12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7.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2016 – 01 – 01. –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2014.- III, 12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8.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2015 – 01 – 01. –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 – III, 11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9.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2015 – 01 – 01. –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2014.- III, 16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10.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Введ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2015 – 01 – 01. –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Стандартинформ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2014. – III, 10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11.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СанПиН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12.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СП 1.1.1058-01. Организация и проведение производственного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контроля за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Дополнения № 1»]. – Режим доступа: http://www.fabrikabiz.ru/1002/4/0.php-show_art=2758 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13.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СанПиН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2.3.2.1078-01 Гигиенические требования безопасности и пищевой ценности пищевых продуктов [Электронный ресурс]: постановление Главного 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lastRenderedPageBreak/>
        <w:t>государственного санитарного врача РФ от 20 августа 2002 г. № 27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15.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16.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17.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Профессиональный стандарт «Кондитер/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Шоколатье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».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18.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р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ед. М.П. Могильного,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В.А.Тутельяна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-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ДеЛи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принт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2015.- 544с.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19.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р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ед. М.П. Могильного,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В.А.Тутельяна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-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ДеЛи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плюс, 2013.- 808с.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20.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Сборник рецептур блюд и кулинарных изделий для предприятий общественного питания: Сборник технических нормативов. Ч. 1 / под ред. Ф.Л.Марчука -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Хлебпродинформ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1996. – 615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21.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р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ед.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Н.А.Лупея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- М.: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Хлебпродинформ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1997.- 560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22.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Ботов М.И. Оборудование предприятий общественного питания: учебник для студ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.у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высш.проф.образования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М.И. Ботов, В.Д.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Елхина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В.П. Кирпичников. – 1-е изд. – М. : Издательский центр «Академия», 2013. – 416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23.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.п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М.В. Володина, Т.А.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Сопачева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– 3-е изд., стер. – М.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Издательский центр «Академия», 2015. – 192 с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24.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Золин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В.П. Технологическое оборудование предприятий общественного питания: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учеб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.д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ля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учащихся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сред.проф.образования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В.П.Золин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– 13-е изд. – М. : Издательский центр «Академия», 2016. – 320 с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25.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26.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Лутошкина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Г.Г. Техническое оснащение и организация рабочего места: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учеб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.д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ля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учащихся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сред.проф.образования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Г.Г.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Лутошкина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Ж.С. Анохина. – 1-е изд. – М. : Издательский центр «Академия», 2016. – 240 с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27.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Мартинчик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.п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А.Н.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Мартинчик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А.А.Королев,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Ю.В.Несвижский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– 5- е изд., стер. – М.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Издательский центр «Академия», 2016. – 352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28.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Отельеров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-  М.: Ресторанные ведомости, 2013. – 512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29.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нач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проф. образования /С.Н. Радченко.- «Феникс», 2013 – 373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30.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Самородова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.п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И.П.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Самородова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– 4-е изд., стер. – М.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Издательский центр «Академия», 2016. – 192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31.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Семичева Г.П. Приготовление и оформление холодных блюд и закусок: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учеб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.д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ля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учащихся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сред.проф.образования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Г.П. Семичева. – 1-е изд. – М. : Издательский центр «Академия», 2017. – 208 с.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32.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учеб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.п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особие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для студ. учреждений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сред.проф.образования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В.В. 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lastRenderedPageBreak/>
        <w:t>Усов.  13-е изд., стер. – М.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Издательский центр «Академия», 2015. – 432 с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33.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Пушина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Е. А. Зайцева, Н. А.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Кочурова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172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34.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Л. В. Концепция НАССР на малых и средних предприятиях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Л.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Е. А.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Ольховатов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180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35.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/ Е. А. Зайцева, Н.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Пушина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Ж. В. Морозова.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176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36.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Мишанин, Ю. Ф. Рациональная переработка мясного и рыбного сырья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720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37.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Шокина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, Ю. В. Методы исследования рыбы и рыбных продуктов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Ю.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Шокина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148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38.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Долганова, Н. В. Микробиологические основы технологии переработки гидробионтов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Н. В. Долганова, Е. В. Першина, З. К. Хасанова.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288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39.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 xml:space="preserve">Термины и определения в области однородных групп продовольственного сырья и пищевых продуктов животного происхождения, торговли и общественного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питани</w:t>
      </w:r>
      <w:proofErr w:type="spellEnd"/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учебно-справочное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О. А. Рязанова, М. А. Николаева, О. В. Евдокимова, В. М.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Позняковский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; под общей редакцией В. М.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Позняковского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288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41.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Мишанин, Ю. Ф. Рациональная переработка мясного и рыбного сырья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720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42.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Технология производства и переработки продукции свиноводства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учебник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В. Г.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Кахикало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Н. Г.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Фенченко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О.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Назарченко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, Н. И.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Хайруллина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2021. — 340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43.</w:t>
      </w:r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ab/>
        <w:t>Мишанин, Ю. Ф. Рациональная переработка мясного и рыбного сырья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Лань, 2020. — 720 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50099" w:rsidRPr="00B50099" w:rsidRDefault="00B50099" w:rsidP="00B50099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</w:p>
    <w:p w:rsidR="00B50099" w:rsidRPr="00B50099" w:rsidRDefault="00B50099" w:rsidP="00B50099">
      <w:pPr>
        <w:widowControl w:val="0"/>
        <w:numPr>
          <w:ilvl w:val="2"/>
          <w:numId w:val="23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Основные электронные издания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Иванова, Е. Е.  Технология морепродуктов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Е. Е. Иванова, Г. И. Касьянов, С. П. Запорожская.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208 с. — (Профессиональное образование). — ISBN 978-5-534-09389-6.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https://urait.ru/bcode/492647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Технологии пищевых производств. Сушка сырья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Г. И. Касьянов, Г. В. Семенов, В. А.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Грицких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Т. Л.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Троянова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 — 3-е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116 с. — (Профессиональное образование). — ISBN 978-5-534-14040-8.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https://urait.ru/bcode/492443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Антипова, Л. В.  Технология обработки сырья: мясо, молоко, рыба, овощи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Л. В. Антипова, О. П. Дворянинова ; под научной редакцией Л. В. Антиповой.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перераб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204 с. — (Профессиональное образование). — ISBN 978-5-534-13610-4.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</w:t>
      </w: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https://urait.ru/bcode/493941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Ким, И. Н.  Технология рыбы и рыбных продуктов. Санитарная обработка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И. Н. Ким, Т. И. Ткаченко, Е. А.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Солодова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 ; под общей редакцией И. Н. Кима.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217 с. — (Профессиональное образование). — ISBN 978-5-534-08729-1.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https://urait.ru/bcode/491732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Чижикова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О. Г.  Технология производства хлеба и хлебобулочных изделий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среднего профессионального образования / О. Г.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Чижикова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Л. О.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Коршенко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178 с. — (Профессиональное образование). — ISBN 978-5-534-07614-1.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https://urait.ru/bcode/491476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микробиологии, санитарии и гигиены в пищевом производстве. Эмерджентные зоонозы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А. В.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Куликовский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З. Ю.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Хапцев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Д. А. Макаров, А. А. Комаров.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233 с. — (Профессиональное образование). — ISBN 978-5-534-12489-7.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https://urait.ru/bcode/494971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https://urait.ru/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Мишанин, Ю. Ф. Рациональная переработка мясного и рыбного сырья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720 с. — ISBN 978-5-8114-5691-8.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Лань : электронно-библиотечная система. — URL: https://e.lanbook.com/book/147396  (дата обращения: 15.12.2020).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Технология производства и переработки продукции свиноводства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В. Г.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Кахикало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 Г.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Фенченко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О.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Назарченко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 И.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Хайруллина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340 с. — ISBN 978-5-8114-6820-1.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Лань : электронно-библиотечная система. — URL: https://e.lanbook.com/book/153633  (дата обращения: 15.12.2020).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Кочурова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172 с. — ISBN 978-5-8114-3892-1. 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https://e.lanbook.com/book/148178  (дата обращения: 18.12.2020).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Л. В. Концепция НАССР на малых и средних предприятиях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с. — ISBN 978-5-8114-6457-9. 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https://e.lanbook.com/book/148044  (дата обращения: 15.12.2020).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/ Е. А. Зайцева, Н.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Ж. В. Морозова.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176 с. — ISBN 978-5-8114-4126-6. 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https://e.lanbook.com/book/148212  (дата обращения: 18.12.2020).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Мишанин, Ю. Ф. Рациональная переработка мясного и рыбного сырья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720 с. — ISBN 978-5-8114-5691-8. 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</w:t>
      </w: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Лань : электронно-библиотечная система. — URL: https://e.lanbook.com/book/147396  (дата обращения: 18.12.2020).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B50099" w:rsidRPr="00B50099" w:rsidRDefault="00B50099" w:rsidP="00B50099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Шокина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Ю. В. Методы исследования рыбы и рыбных продуктов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В.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Шокина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148 с. — ISBN 978-5-8114-6366-4. 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https://e.lanbook.com/book/147240  (дата обращения: 18.12.2020). — Режим доступа: для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B50099" w:rsidRPr="00B50099" w:rsidRDefault="00B50099" w:rsidP="00B50099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099" w:rsidRPr="00B50099" w:rsidRDefault="00B50099" w:rsidP="00B5009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0099">
        <w:rPr>
          <w:rFonts w:ascii="Times New Roman" w:eastAsia="Times New Roman" w:hAnsi="Times New Roman" w:cs="Times New Roman"/>
          <w:sz w:val="24"/>
          <w:szCs w:val="24"/>
        </w:rPr>
        <w:tab/>
      </w:r>
      <w:r w:rsidRPr="00B50099">
        <w:rPr>
          <w:rFonts w:ascii="Times New Roman" w:eastAsia="Times New Roman" w:hAnsi="Times New Roman" w:cs="Times New Roman"/>
          <w:b/>
          <w:bCs/>
          <w:sz w:val="24"/>
          <w:szCs w:val="24"/>
        </w:rPr>
        <w:t>3.2.3.Дополнительные источники</w:t>
      </w:r>
    </w:p>
    <w:p w:rsidR="00B50099" w:rsidRPr="00B50099" w:rsidRDefault="00B50099" w:rsidP="00B50099">
      <w:pPr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spacing w:after="0" w:line="274" w:lineRule="exact"/>
        <w:ind w:left="0" w:firstLine="0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Бурачевский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И. И.  Основы биотехнологии: плодово-ягодное и растительное сырье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И. И.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Бурачевский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Р. А.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Зайнуллин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Р. В.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Кунакова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402 с. — (Профессиональное образование). — ISBN 978-5-534-13729-3.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https://urait.ru/bcode/496431</w:t>
      </w:r>
    </w:p>
    <w:p w:rsidR="00B50099" w:rsidRPr="00B50099" w:rsidRDefault="00B50099" w:rsidP="00B50099">
      <w:pPr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spacing w:after="0" w:line="274" w:lineRule="exact"/>
        <w:ind w:left="0" w:firstLine="0"/>
        <w:rPr>
          <w:rFonts w:ascii="Times New Roman" w:eastAsia="Times New Roman" w:hAnsi="Times New Roman" w:cs="Times New Roman"/>
          <w:sz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Козлов, А. И.  Гигиена и экология человека. Питание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 / А. И. Козлов. — 2-е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187 с. — (Профессиональное образование). — ISBN 978-5-534-12965-6.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https://urait.ru/bcode/496018 (дата обращения: 24.01.2022)</w:t>
      </w:r>
    </w:p>
    <w:p w:rsidR="00B50099" w:rsidRPr="00B50099" w:rsidRDefault="00B50099" w:rsidP="00B50099">
      <w:pPr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spacing w:after="0" w:line="274" w:lineRule="exact"/>
        <w:ind w:left="0" w:firstLine="0"/>
        <w:rPr>
          <w:rFonts w:ascii="Times New Roman" w:eastAsia="Times New Roman" w:hAnsi="Times New Roman" w:cs="Times New Roman"/>
          <w:sz w:val="24"/>
          <w:lang w:eastAsia="en-US"/>
        </w:rPr>
      </w:pPr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Васильева, И. В.  Физиология питания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и практикум для среднего профессионального образования / И. В. Васильева, Л. В.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Беркетова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. — Москва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212 с. — (Профессиональное образование). — ISBN 978-5-534-00275-1.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https://urait.ru/bcode/491216</w:t>
      </w:r>
    </w:p>
    <w:p w:rsidR="00B50099" w:rsidRPr="00B50099" w:rsidRDefault="00B50099" w:rsidP="00B50099">
      <w:pPr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Л. В.  Безопасность пищевой продукции. В 2 ч. Часть 1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среднего профессионального образования / Л. В.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В. Д.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Надыкта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 — 3-е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264 с. — (Профессиональное образование). — ISBN 978-5-534-07799-5.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https://urait.ru/bcode/491883</w:t>
      </w:r>
    </w:p>
    <w:p w:rsidR="00B50099" w:rsidRPr="00B50099" w:rsidRDefault="00B50099" w:rsidP="00B50099">
      <w:pPr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Л. В.  Безопасность пищевой продукции. В 2 ч. Часть 2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среднего профессионального образования / Л. В.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В. Д. 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Надыкта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 — 3-е изд.,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 — Москва : Издательство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, 2022. — 161 с. — (Профессиональное образование). — ISBN 978-5-534-07800-8. — Текст</w:t>
      </w:r>
      <w:proofErr w:type="gram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500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https://urait.ru/bcode/491884</w:t>
      </w:r>
    </w:p>
    <w:p w:rsidR="00B50099" w:rsidRDefault="00B50099" w:rsidP="00B500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0099" w:rsidRPr="00496683" w:rsidRDefault="00B50099" w:rsidP="0049668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D6E" w:rsidRDefault="00F16D6E"/>
    <w:p w:rsidR="00FF63A1" w:rsidRDefault="00FF63A1"/>
    <w:p w:rsidR="00FF63A1" w:rsidRDefault="00FF63A1"/>
    <w:p w:rsidR="00FF63A1" w:rsidRDefault="00FF63A1"/>
    <w:p w:rsidR="0048554A" w:rsidRPr="00855B05" w:rsidRDefault="00496683" w:rsidP="00855B05">
      <w:pPr>
        <w:pStyle w:val="aa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D4B61">
        <w:rPr>
          <w:b/>
          <w:sz w:val="28"/>
          <w:szCs w:val="28"/>
        </w:rPr>
        <w:t>.</w:t>
      </w:r>
      <w:r w:rsidR="00855B05">
        <w:rPr>
          <w:b/>
          <w:sz w:val="28"/>
          <w:szCs w:val="28"/>
        </w:rPr>
        <w:t>КОНТРОЛЬ И ОЦЕНКА РЕЗУЛЬТАТОВ ОСВОЕНИЯ ПРОФЕССИОНАЛЬНОГО МОДУЛЯ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3969"/>
        <w:gridCol w:w="2693"/>
      </w:tblGrid>
      <w:tr w:rsidR="00B50099" w:rsidRPr="00B50099" w:rsidTr="00C676A7">
        <w:trPr>
          <w:trHeight w:val="1202"/>
        </w:trPr>
        <w:tc>
          <w:tcPr>
            <w:tcW w:w="2977" w:type="dxa"/>
            <w:vAlign w:val="center"/>
          </w:tcPr>
          <w:p w:rsidR="00B50099" w:rsidRPr="00B50099" w:rsidRDefault="00B50099" w:rsidP="00C676A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  <w:vAlign w:val="center"/>
          </w:tcPr>
          <w:p w:rsidR="00B50099" w:rsidRPr="00B50099" w:rsidRDefault="00B50099" w:rsidP="00C676A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  <w:vAlign w:val="center"/>
          </w:tcPr>
          <w:p w:rsidR="00B50099" w:rsidRPr="00B50099" w:rsidRDefault="00B50099" w:rsidP="00C676A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50099" w:rsidRPr="00B50099" w:rsidTr="00C676A7">
        <w:trPr>
          <w:trHeight w:val="764"/>
        </w:trPr>
        <w:tc>
          <w:tcPr>
            <w:tcW w:w="2977" w:type="dxa"/>
          </w:tcPr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1.1  </w:t>
            </w: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50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B50099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B50099">
              <w:rPr>
                <w:sz w:val="24"/>
                <w:szCs w:val="24"/>
              </w:rPr>
              <w:t>весоизмерительным</w:t>
            </w:r>
            <w:proofErr w:type="spellEnd"/>
            <w:r w:rsidRPr="00B50099">
              <w:rPr>
                <w:sz w:val="24"/>
                <w:szCs w:val="24"/>
              </w:rPr>
              <w:t xml:space="preserve"> оборудованием;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организации </w:t>
            </w:r>
            <w:r w:rsidRPr="00B50099">
              <w:rPr>
                <w:sz w:val="24"/>
                <w:szCs w:val="24"/>
              </w:rPr>
              <w:lastRenderedPageBreak/>
              <w:t>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sz w:val="24"/>
                <w:szCs w:val="24"/>
              </w:rPr>
              <w:t>весоизмерительных</w:t>
            </w:r>
            <w:proofErr w:type="spellEnd"/>
            <w:r w:rsidRPr="00B50099">
              <w:rPr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точность, соответствие заданию расчета потребности в сырье продуктах;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 процессе выполнения: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по модулю;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оценка защиты отчетов по учебной и производственной практикам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58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1.3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1.4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  <w:proofErr w:type="gramEnd"/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B50099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</w:t>
            </w:r>
            <w:r w:rsidRPr="00B50099">
              <w:rPr>
                <w:bCs/>
                <w:sz w:val="24"/>
                <w:szCs w:val="24"/>
              </w:rPr>
              <w:lastRenderedPageBreak/>
              <w:t>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B50099">
              <w:rPr>
                <w:sz w:val="24"/>
                <w:szCs w:val="24"/>
              </w:rPr>
              <w:t>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сырья, продуктов, приготовления полуфабрикатов, соответствие процессов инструкциям, регламентам;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50099">
              <w:rPr>
                <w:sz w:val="24"/>
                <w:szCs w:val="24"/>
              </w:rPr>
              <w:t>сан</w:t>
            </w:r>
            <w:proofErr w:type="gramStart"/>
            <w:r w:rsidRPr="00B50099">
              <w:rPr>
                <w:sz w:val="24"/>
                <w:szCs w:val="24"/>
              </w:rPr>
              <w:t>.с</w:t>
            </w:r>
            <w:proofErr w:type="gramEnd"/>
            <w:r w:rsidRPr="00B50099">
              <w:rPr>
                <w:sz w:val="24"/>
                <w:szCs w:val="24"/>
              </w:rPr>
              <w:t>пец.одежда</w:t>
            </w:r>
            <w:proofErr w:type="spellEnd"/>
            <w:r w:rsidRPr="00B50099">
              <w:rPr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точность расчетов закладки сырья при изменении выхода полуфабрикатов, взаимозаменяемости сырья, </w:t>
            </w:r>
            <w:r w:rsidRPr="00B50099">
              <w:rPr>
                <w:bCs/>
                <w:sz w:val="24"/>
                <w:szCs w:val="24"/>
              </w:rPr>
              <w:lastRenderedPageBreak/>
              <w:t>продуктов;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764"/>
        </w:trPr>
        <w:tc>
          <w:tcPr>
            <w:tcW w:w="2977" w:type="dxa"/>
          </w:tcPr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2.1  </w:t>
            </w: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50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 по уходу за 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оборудованием;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 процессе выполнения: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оценка защиты отчетов по учебной и производственной практикам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58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2.3.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подготовку к реализации супов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2.4.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2.5.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2.6.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2.7.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блюд,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кулинарных изделий, закусок из рыбы, нерыбного водного сырья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потерь при приготовлении горячей кулинарной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продукции действующим нормам; 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супов,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соусов, горячих блюд, кулинарных изделий, закусок требованиям рецептуры, меню, особенностям заказа; 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гармоничность, </w:t>
            </w:r>
            <w:proofErr w:type="spell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креативность</w:t>
            </w:r>
            <w:proofErr w:type="spellEnd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764"/>
        </w:trPr>
        <w:tc>
          <w:tcPr>
            <w:tcW w:w="2977" w:type="dxa"/>
          </w:tcPr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3.1  </w:t>
            </w: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50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B50099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B50099">
              <w:rPr>
                <w:sz w:val="24"/>
                <w:szCs w:val="24"/>
              </w:rPr>
              <w:t>весоизмерительным</w:t>
            </w:r>
            <w:proofErr w:type="spellEnd"/>
            <w:r w:rsidRPr="00B50099">
              <w:rPr>
                <w:sz w:val="24"/>
                <w:szCs w:val="24"/>
              </w:rPr>
              <w:t xml:space="preserve"> оборудованием;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организации хранения продуктов, полуфабрикатов, готовой  холодной кулинарной продукции требованиям к их безопасности для жизни и здоровья человека (соблюдение температурного </w:t>
            </w:r>
            <w:r w:rsidRPr="00B50099">
              <w:rPr>
                <w:sz w:val="24"/>
                <w:szCs w:val="24"/>
              </w:rPr>
              <w:lastRenderedPageBreak/>
              <w:t>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sz w:val="24"/>
                <w:szCs w:val="24"/>
              </w:rPr>
              <w:t>весоизмерительных</w:t>
            </w:r>
            <w:proofErr w:type="spellEnd"/>
            <w:r w:rsidRPr="00B50099">
              <w:rPr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 процессе выполнения: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оценка защиты отчетов по учебной и производственной практикам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58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3.2.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3.3.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3.4.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бутербродов, канапе, холодных закусок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3.6.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B50099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proofErr w:type="gramStart"/>
            <w:r w:rsidRPr="00B50099">
              <w:rPr>
                <w:bCs/>
                <w:sz w:val="24"/>
                <w:szCs w:val="24"/>
              </w:rPr>
              <w:t>оптимальность процесса приготовления соусов, салатов, бутербродов,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50099">
              <w:rPr>
                <w:sz w:val="24"/>
                <w:szCs w:val="24"/>
              </w:rPr>
              <w:t>);</w:t>
            </w:r>
            <w:proofErr w:type="gramEnd"/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правильное, оптимальное, </w:t>
            </w:r>
            <w:r w:rsidRPr="00B50099">
              <w:rPr>
                <w:bCs/>
                <w:sz w:val="24"/>
                <w:szCs w:val="24"/>
              </w:rPr>
              <w:lastRenderedPageBreak/>
              <w:t>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50099">
              <w:rPr>
                <w:sz w:val="24"/>
                <w:szCs w:val="24"/>
              </w:rPr>
              <w:t>сан</w:t>
            </w:r>
            <w:proofErr w:type="gramStart"/>
            <w:r w:rsidRPr="00B50099">
              <w:rPr>
                <w:sz w:val="24"/>
                <w:szCs w:val="24"/>
              </w:rPr>
              <w:t>.с</w:t>
            </w:r>
            <w:proofErr w:type="gramEnd"/>
            <w:r w:rsidRPr="00B50099">
              <w:rPr>
                <w:sz w:val="24"/>
                <w:szCs w:val="24"/>
              </w:rPr>
              <w:t>пец.одежда</w:t>
            </w:r>
            <w:proofErr w:type="spellEnd"/>
            <w:r w:rsidRPr="00B50099">
              <w:rPr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соответствие внешнего вида готовой холодной кулинарной продукции требованиям рецептуры, </w:t>
            </w:r>
            <w:r w:rsidRPr="00B50099">
              <w:rPr>
                <w:bCs/>
                <w:sz w:val="24"/>
                <w:szCs w:val="24"/>
              </w:rPr>
              <w:lastRenderedPageBreak/>
              <w:t>заказа: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соответствие температуры подачи виду блюда, кулинарного изделия, закуски;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5009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B50099">
              <w:rPr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 xml:space="preserve">гармоничность, </w:t>
            </w:r>
            <w:proofErr w:type="spellStart"/>
            <w:r w:rsidRPr="00B50099">
              <w:rPr>
                <w:bCs/>
                <w:sz w:val="24"/>
                <w:szCs w:val="24"/>
              </w:rPr>
              <w:t>креативность</w:t>
            </w:r>
            <w:proofErr w:type="spellEnd"/>
            <w:r w:rsidRPr="00B50099">
              <w:rPr>
                <w:bCs/>
                <w:sz w:val="24"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B50099" w:rsidRPr="00B50099" w:rsidRDefault="00B50099" w:rsidP="00B50099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50099">
              <w:rPr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76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4.1 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Выполнение всех действий по </w:t>
            </w:r>
            <w:r w:rsidRPr="00B50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механической и термической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кулинарной обработки);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правильная, в соответствии с инструкциями, безопасная правка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ножей;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 процессе выполнения: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заданий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экзамена по модулю;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оценка защиты отчетов по учебной и производственной практикам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4.2.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4.3.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4.4.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4.5.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холодных и горячих сладких блюд, десертов, напитков: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потерь при приготовлении холодных и горячих сладких блюд, десертов, напитков действующим нормам; 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температуры подачи;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(чистота столовой посуды после </w:t>
            </w:r>
            <w:proofErr w:type="spell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объема, массы порции размеру и форме тарелки;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гармоничность, </w:t>
            </w:r>
            <w:proofErr w:type="spell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креативность</w:t>
            </w:r>
            <w:proofErr w:type="spellEnd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внешнего вида готовой продукции (общее визуальное впечатление: цвет/сочетание/баланс/композиция)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764"/>
        </w:trPr>
        <w:tc>
          <w:tcPr>
            <w:tcW w:w="2977" w:type="dxa"/>
          </w:tcPr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5.1  </w:t>
            </w:r>
          </w:p>
          <w:p w:rsidR="00B50099" w:rsidRPr="00B50099" w:rsidRDefault="00B50099" w:rsidP="00C676A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50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кондитера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  <w:proofErr w:type="gramEnd"/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кондитера;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весоизмерительным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подготовка инструментов;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B50099" w:rsidRPr="00B50099" w:rsidRDefault="00B50099" w:rsidP="00B5009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 процессе выполнения: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оценка защиты отчетов по учебной и производственной практикам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58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5.2.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 и подготовку к использованию отделочных полуфабрикатов для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хлебобулочных, мучных кондитерских изделий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5.3.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5.4.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ПК 5.5.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адекватный выбор основных продуктов и дополнительных ингредиентов, в том числе вкусовых, ароматических, красящих 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веществ,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реализации хлебобулочных, мучных кондитерских изделий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инструментами, кондитерским инвентарем;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50099" w:rsidRPr="00B50099" w:rsidRDefault="00B50099" w:rsidP="00B5009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50099" w:rsidRPr="00B50099" w:rsidRDefault="00B50099" w:rsidP="00B5009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адекватный выбор и целевое, безопасное использование оборудования, инвентаря, инструментов, посуды;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гармоничность, </w:t>
            </w:r>
            <w:proofErr w:type="spellStart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креативность</w:t>
            </w:r>
            <w:proofErr w:type="spellEnd"/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, аккуратность  внешнего вида готовой продукции (общее визуальное впечатление: цвет/сочетание/баланс/композиция)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50099" w:rsidRPr="00B50099" w:rsidRDefault="00B50099" w:rsidP="00B5009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B50099" w:rsidRPr="00B50099" w:rsidRDefault="00B50099" w:rsidP="00B5009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58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применительно к различным контекстам.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точность распознавания сложных проблемных ситуаций в различных контекстах;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анализа сложных ситуаций при решении 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профессиональной деятельности;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эффективность поиска;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разработка детального плана действий;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 процессе выполнения: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заданий по учебной и производственной практике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в процессе выполнения: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- оценка защиты отчетов по учебной и производственной практикам</w:t>
            </w:r>
            <w:proofErr w:type="gramEnd"/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544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02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258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ОК.03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357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04.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630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05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656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ОК 06.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656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1086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ОК. 09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99" w:rsidRPr="00B50099" w:rsidTr="00C676A7">
        <w:trPr>
          <w:trHeight w:val="2227"/>
        </w:trPr>
        <w:tc>
          <w:tcPr>
            <w:tcW w:w="2977" w:type="dxa"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b/>
                <w:sz w:val="24"/>
                <w:szCs w:val="24"/>
              </w:rPr>
              <w:t>ОК 10.</w:t>
            </w:r>
          </w:p>
          <w:p w:rsidR="00B50099" w:rsidRPr="00B50099" w:rsidRDefault="00B50099" w:rsidP="00C6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3969" w:type="dxa"/>
          </w:tcPr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</w:t>
            </w:r>
            <w:r w:rsidRPr="00B50099">
              <w:rPr>
                <w:rFonts w:ascii="Times New Roman" w:hAnsi="Times New Roman" w:cs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B50099" w:rsidRPr="00B50099" w:rsidRDefault="00B50099" w:rsidP="00B5009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писать простые </w:t>
            </w:r>
            <w:r w:rsidRPr="00B5009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B50099" w:rsidRPr="00B50099" w:rsidRDefault="00B50099" w:rsidP="00C67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AB5" w:rsidRDefault="00385AB5" w:rsidP="00385AB5">
      <w:pPr>
        <w:ind w:right="-284"/>
      </w:pPr>
    </w:p>
    <w:p w:rsidR="0048554A" w:rsidRDefault="0048554A" w:rsidP="00385AB5">
      <w:pPr>
        <w:ind w:right="1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pPr w:leftFromText="180" w:rightFromText="180" w:vertAnchor="text" w:horzAnchor="margin" w:tblpY="488"/>
        <w:tblW w:w="936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55B05" w:rsidRDefault="00855B05" w:rsidP="00FF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55B05" w:rsidRDefault="00855B05" w:rsidP="00FF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B05" w:rsidRDefault="00855B05" w:rsidP="00FF4716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rPr>
          <w:trHeight w:val="540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8554A" w:rsidRDefault="0048554A" w:rsidP="00855B05">
      <w:pPr>
        <w:spacing w:after="0"/>
      </w:pPr>
    </w:p>
    <w:p w:rsidR="0048554A" w:rsidRPr="004D4B61" w:rsidRDefault="0048554A" w:rsidP="0048554A">
      <w:pPr>
        <w:rPr>
          <w:rFonts w:ascii="Times New Roman" w:hAnsi="Times New Roman" w:cs="Times New Roman"/>
          <w:sz w:val="28"/>
          <w:szCs w:val="28"/>
        </w:rPr>
      </w:pPr>
    </w:p>
    <w:p w:rsidR="0048554A" w:rsidRPr="00496683" w:rsidRDefault="0048554A"/>
    <w:sectPr w:rsidR="0048554A" w:rsidRPr="00496683" w:rsidSect="00485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BC4" w:rsidRDefault="00EC6BC4" w:rsidP="0048554A">
      <w:pPr>
        <w:spacing w:after="0" w:line="240" w:lineRule="auto"/>
      </w:pPr>
      <w:r>
        <w:separator/>
      </w:r>
    </w:p>
  </w:endnote>
  <w:endnote w:type="continuationSeparator" w:id="1">
    <w:p w:rsidR="00EC6BC4" w:rsidRDefault="00EC6BC4" w:rsidP="0048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????????????¬рЎю¬У?Ўю¬в?¬рЎюҐм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C4" w:rsidRDefault="00EC6B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07751"/>
      <w:docPartObj>
        <w:docPartGallery w:val="Page Numbers (Bottom of Page)"/>
        <w:docPartUnique/>
      </w:docPartObj>
    </w:sdtPr>
    <w:sdtContent>
      <w:p w:rsidR="00EC6BC4" w:rsidRDefault="00E8379B">
        <w:pPr>
          <w:pStyle w:val="a4"/>
          <w:jc w:val="right"/>
        </w:pPr>
        <w:fldSimple w:instr=" PAGE   \* MERGEFORMAT ">
          <w:r w:rsidR="00A167F4">
            <w:rPr>
              <w:noProof/>
            </w:rPr>
            <w:t>14</w:t>
          </w:r>
        </w:fldSimple>
      </w:p>
    </w:sdtContent>
  </w:sdt>
  <w:p w:rsidR="00EC6BC4" w:rsidRDefault="00EC6B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C4" w:rsidRDefault="00EC6B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BC4" w:rsidRDefault="00EC6BC4" w:rsidP="0048554A">
      <w:pPr>
        <w:spacing w:after="0" w:line="240" w:lineRule="auto"/>
      </w:pPr>
      <w:r>
        <w:separator/>
      </w:r>
    </w:p>
  </w:footnote>
  <w:footnote w:type="continuationSeparator" w:id="1">
    <w:p w:rsidR="00EC6BC4" w:rsidRDefault="00EC6BC4" w:rsidP="00485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C4" w:rsidRDefault="00EC6BC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C4" w:rsidRDefault="00EC6BC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C4" w:rsidRDefault="00EC6B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56C2267"/>
    <w:multiLevelType w:val="multilevel"/>
    <w:tmpl w:val="123A89F8"/>
    <w:lvl w:ilvl="0">
      <w:start w:val="1"/>
      <w:numFmt w:val="decimal"/>
      <w:lvlText w:val="%1."/>
      <w:lvlJc w:val="left"/>
      <w:pPr>
        <w:ind w:left="1430" w:hanging="360"/>
      </w:pPr>
      <w:rPr>
        <w:rFonts w:hint="default"/>
        <w:w w:val="100"/>
      </w:rPr>
    </w:lvl>
    <w:lvl w:ilvl="1">
      <w:start w:val="2"/>
      <w:numFmt w:val="decimal"/>
      <w:isLgl/>
      <w:lvlText w:val="%1.%2."/>
      <w:lvlJc w:val="left"/>
      <w:pPr>
        <w:ind w:left="16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18" w:hanging="1800"/>
      </w:pPr>
      <w:rPr>
        <w:rFonts w:hint="default"/>
      </w:rPr>
    </w:lvl>
  </w:abstractNum>
  <w:abstractNum w:abstractNumId="2">
    <w:nsid w:val="0738135C"/>
    <w:multiLevelType w:val="multilevel"/>
    <w:tmpl w:val="DC36A4C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A4478"/>
    <w:multiLevelType w:val="hybridMultilevel"/>
    <w:tmpl w:val="7F9861F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704A94"/>
    <w:multiLevelType w:val="hybridMultilevel"/>
    <w:tmpl w:val="B60A27EE"/>
    <w:lvl w:ilvl="0" w:tplc="4D8C8D18">
      <w:numFmt w:val="bullet"/>
      <w:lvlText w:val="−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AE150A"/>
    <w:multiLevelType w:val="multilevel"/>
    <w:tmpl w:val="B8A2AD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D35AEE"/>
    <w:multiLevelType w:val="hybridMultilevel"/>
    <w:tmpl w:val="CE426D24"/>
    <w:lvl w:ilvl="0" w:tplc="C5668F66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4E14D6B"/>
    <w:multiLevelType w:val="hybridMultilevel"/>
    <w:tmpl w:val="334EB6CA"/>
    <w:lvl w:ilvl="0" w:tplc="F5D6D2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7360B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4123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2706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8B678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A0600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8E8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23E2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3AEBC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3A7B4932"/>
    <w:multiLevelType w:val="hybridMultilevel"/>
    <w:tmpl w:val="BD46C008"/>
    <w:lvl w:ilvl="0" w:tplc="7D74491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  <w:sz w:val="24"/>
      </w:rPr>
    </w:lvl>
    <w:lvl w:ilvl="1" w:tplc="2D8A88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2585C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489E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29A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C0A7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CF4BE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123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5C29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0815F37"/>
    <w:multiLevelType w:val="hybridMultilevel"/>
    <w:tmpl w:val="14C8BB9E"/>
    <w:lvl w:ilvl="0" w:tplc="C7360BFE"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1F7A50"/>
    <w:multiLevelType w:val="hybridMultilevel"/>
    <w:tmpl w:val="62C46ED6"/>
    <w:lvl w:ilvl="0" w:tplc="10DC03A6">
      <w:start w:val="1"/>
      <w:numFmt w:val="decimal"/>
      <w:lvlText w:val="%1."/>
      <w:lvlJc w:val="left"/>
      <w:pPr>
        <w:ind w:left="143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4615A4E"/>
    <w:multiLevelType w:val="hybridMultilevel"/>
    <w:tmpl w:val="CD40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9279B5"/>
    <w:multiLevelType w:val="hybridMultilevel"/>
    <w:tmpl w:val="DDCA432E"/>
    <w:lvl w:ilvl="0" w:tplc="A2AAF7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EB97AFF"/>
    <w:multiLevelType w:val="hybridMultilevel"/>
    <w:tmpl w:val="BE08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2731C"/>
    <w:multiLevelType w:val="hybridMultilevel"/>
    <w:tmpl w:val="78D02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A0F9C"/>
    <w:multiLevelType w:val="hybridMultilevel"/>
    <w:tmpl w:val="8A963C40"/>
    <w:lvl w:ilvl="0" w:tplc="BECAE89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23"/>
  </w:num>
  <w:num w:numId="5">
    <w:abstractNumId w:val="19"/>
  </w:num>
  <w:num w:numId="6">
    <w:abstractNumId w:val="7"/>
  </w:num>
  <w:num w:numId="7">
    <w:abstractNumId w:val="13"/>
  </w:num>
  <w:num w:numId="8">
    <w:abstractNumId w:val="20"/>
  </w:num>
  <w:num w:numId="9">
    <w:abstractNumId w:val="11"/>
  </w:num>
  <w:num w:numId="10">
    <w:abstractNumId w:val="4"/>
  </w:num>
  <w:num w:numId="11">
    <w:abstractNumId w:val="21"/>
  </w:num>
  <w:num w:numId="12">
    <w:abstractNumId w:val="12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4"/>
  </w:num>
  <w:num w:numId="22">
    <w:abstractNumId w:val="8"/>
  </w:num>
  <w:num w:numId="23">
    <w:abstractNumId w:val="15"/>
  </w:num>
  <w:num w:numId="24">
    <w:abstractNumId w:val="1"/>
  </w:num>
  <w:num w:numId="25">
    <w:abstractNumId w:val="22"/>
  </w:num>
  <w:num w:numId="26">
    <w:abstractNumId w:val="24"/>
  </w:num>
  <w:num w:numId="27">
    <w:abstractNumId w:val="16"/>
  </w:num>
  <w:num w:numId="28">
    <w:abstractNumId w:val="10"/>
  </w:num>
  <w:num w:numId="29">
    <w:abstractNumId w:val="18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2994"/>
    <w:rsid w:val="00066A9F"/>
    <w:rsid w:val="000D1ADA"/>
    <w:rsid w:val="001A6A7C"/>
    <w:rsid w:val="001C1ECB"/>
    <w:rsid w:val="001D4649"/>
    <w:rsid w:val="001D6AE6"/>
    <w:rsid w:val="00215464"/>
    <w:rsid w:val="002451B1"/>
    <w:rsid w:val="00294BE1"/>
    <w:rsid w:val="002A6C7A"/>
    <w:rsid w:val="002C287E"/>
    <w:rsid w:val="002F2FBD"/>
    <w:rsid w:val="00324E24"/>
    <w:rsid w:val="00325D85"/>
    <w:rsid w:val="00334A0D"/>
    <w:rsid w:val="00385AB5"/>
    <w:rsid w:val="004370D4"/>
    <w:rsid w:val="004717C1"/>
    <w:rsid w:val="0048554A"/>
    <w:rsid w:val="00496683"/>
    <w:rsid w:val="00531B81"/>
    <w:rsid w:val="005A0410"/>
    <w:rsid w:val="00606B42"/>
    <w:rsid w:val="00622ADE"/>
    <w:rsid w:val="00657D74"/>
    <w:rsid w:val="00685905"/>
    <w:rsid w:val="00694988"/>
    <w:rsid w:val="006B7398"/>
    <w:rsid w:val="008010D4"/>
    <w:rsid w:val="00830E0D"/>
    <w:rsid w:val="00850014"/>
    <w:rsid w:val="00855B05"/>
    <w:rsid w:val="008A2994"/>
    <w:rsid w:val="008D0C27"/>
    <w:rsid w:val="008E720C"/>
    <w:rsid w:val="009442B1"/>
    <w:rsid w:val="00945FD6"/>
    <w:rsid w:val="00973453"/>
    <w:rsid w:val="009850CD"/>
    <w:rsid w:val="00996468"/>
    <w:rsid w:val="00A167F4"/>
    <w:rsid w:val="00A84B6B"/>
    <w:rsid w:val="00A91A63"/>
    <w:rsid w:val="00A96090"/>
    <w:rsid w:val="00B00C0F"/>
    <w:rsid w:val="00B27A74"/>
    <w:rsid w:val="00B50099"/>
    <w:rsid w:val="00B82002"/>
    <w:rsid w:val="00BD4859"/>
    <w:rsid w:val="00CD1E24"/>
    <w:rsid w:val="00E44B23"/>
    <w:rsid w:val="00E8379B"/>
    <w:rsid w:val="00EC6BC4"/>
    <w:rsid w:val="00ED5FF8"/>
    <w:rsid w:val="00F16D6E"/>
    <w:rsid w:val="00FB2EA7"/>
    <w:rsid w:val="00FF4716"/>
    <w:rsid w:val="00FF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98"/>
  </w:style>
  <w:style w:type="paragraph" w:styleId="1">
    <w:name w:val="heading 1"/>
    <w:basedOn w:val="a"/>
    <w:next w:val="a"/>
    <w:link w:val="10"/>
    <w:uiPriority w:val="99"/>
    <w:qFormat/>
    <w:rsid w:val="00F16D6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A2994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A2994"/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16D6E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F16D6E"/>
    <w:rPr>
      <w:b/>
      <w:bCs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F16D6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F16D6E"/>
    <w:rPr>
      <w:rFonts w:ascii="Times New Roman" w:eastAsia="Calibri" w:hAnsi="Times New Roman" w:cs="Times New Roman"/>
      <w:sz w:val="24"/>
      <w:szCs w:val="24"/>
    </w:rPr>
  </w:style>
  <w:style w:type="paragraph" w:styleId="a6">
    <w:name w:val="footnote text"/>
    <w:basedOn w:val="a"/>
    <w:link w:val="a7"/>
    <w:rsid w:val="00F16D6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rsid w:val="00F16D6E"/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F16D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a"/>
    <w:rsid w:val="00F16D6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header"/>
    <w:basedOn w:val="a"/>
    <w:link w:val="a9"/>
    <w:rsid w:val="00F16D6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rsid w:val="00F16D6E"/>
    <w:rPr>
      <w:rFonts w:ascii="Calibri" w:eastAsia="Times New Roman" w:hAnsi="Calibri" w:cs="Times New Roman"/>
      <w:lang w:eastAsia="en-US"/>
    </w:rPr>
  </w:style>
  <w:style w:type="paragraph" w:styleId="aa">
    <w:name w:val="List Paragraph"/>
    <w:aliases w:val="Содержание. 2 уровень,List Paragraph"/>
    <w:basedOn w:val="a"/>
    <w:link w:val="ab"/>
    <w:uiPriority w:val="34"/>
    <w:qFormat/>
    <w:rsid w:val="00F16D6E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locked/>
    <w:rsid w:val="00F16D6E"/>
    <w:rPr>
      <w:rFonts w:ascii="Calibri" w:hAnsi="Calibri"/>
      <w:sz w:val="22"/>
      <w:szCs w:val="22"/>
      <w:lang w:val="ru-RU" w:eastAsia="ru-RU" w:bidi="ar-SA"/>
    </w:rPr>
  </w:style>
  <w:style w:type="character" w:styleId="ac">
    <w:name w:val="page number"/>
    <w:uiPriority w:val="99"/>
    <w:rsid w:val="00F16D6E"/>
    <w:rPr>
      <w:rFonts w:cs="Times New Roman"/>
    </w:rPr>
  </w:style>
  <w:style w:type="character" w:customStyle="1" w:styleId="Hyperlink1">
    <w:name w:val="Hyperlink.1"/>
    <w:uiPriority w:val="99"/>
    <w:rsid w:val="00F16D6E"/>
    <w:rPr>
      <w:lang w:val="ru-RU"/>
    </w:rPr>
  </w:style>
  <w:style w:type="character" w:styleId="ad">
    <w:name w:val="Hyperlink"/>
    <w:rsid w:val="00F16D6E"/>
    <w:rPr>
      <w:rFonts w:ascii="Times New Roman" w:hAnsi="Times New Roman" w:cs="Times New Roman"/>
      <w:color w:val="0000FF"/>
      <w:u w:val="single"/>
    </w:rPr>
  </w:style>
  <w:style w:type="paragraph" w:styleId="ae">
    <w:name w:val="caption"/>
    <w:basedOn w:val="a"/>
    <w:next w:val="a"/>
    <w:qFormat/>
    <w:rsid w:val="00F16D6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12">
    <w:name w:val="Без интервала1"/>
    <w:rsid w:val="00F16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v">
    <w:name w:val="cv"/>
    <w:basedOn w:val="a"/>
    <w:rsid w:val="00F16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F16D6E"/>
    <w:pPr>
      <w:spacing w:after="120" w:line="240" w:lineRule="auto"/>
      <w:ind w:left="283"/>
    </w:pPr>
    <w:rPr>
      <w:rFonts w:ascii="Times New Roman" w:eastAsia="Batang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6D6E"/>
    <w:rPr>
      <w:rFonts w:ascii="Times New Roman" w:eastAsia="Batang" w:hAnsi="Times New Roman" w:cs="Times New Roman"/>
      <w:sz w:val="16"/>
      <w:szCs w:val="16"/>
    </w:rPr>
  </w:style>
  <w:style w:type="character" w:customStyle="1" w:styleId="submenu-table">
    <w:name w:val="submenu-table"/>
    <w:rsid w:val="00F16D6E"/>
    <w:rPr>
      <w:rFonts w:cs="Times New Roman"/>
    </w:rPr>
  </w:style>
  <w:style w:type="paragraph" w:styleId="af">
    <w:name w:val="Plain Text"/>
    <w:basedOn w:val="a"/>
    <w:link w:val="af0"/>
    <w:unhideWhenUsed/>
    <w:rsid w:val="00F16D6E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0">
    <w:name w:val="Текст Знак"/>
    <w:basedOn w:val="a0"/>
    <w:link w:val="af"/>
    <w:rsid w:val="00F16D6E"/>
    <w:rPr>
      <w:rFonts w:ascii="Calibri" w:eastAsia="Times New Roman" w:hAnsi="Calibri" w:cs="Times New Roman"/>
      <w:color w:val="000000"/>
      <w:u w:color="000000"/>
      <w:lang w:eastAsia="en-US"/>
    </w:rPr>
  </w:style>
  <w:style w:type="table" w:styleId="af1">
    <w:name w:val="Table Elegant"/>
    <w:basedOn w:val="a1"/>
    <w:rsid w:val="00F16D6E"/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Grid"/>
    <w:basedOn w:val="a1"/>
    <w:rsid w:val="00F16D6E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aliases w:val="Содержание. 2 уровень Знак,List Paragraph Знак"/>
    <w:link w:val="aa"/>
    <w:uiPriority w:val="34"/>
    <w:qFormat/>
    <w:locked/>
    <w:rsid w:val="00496683"/>
    <w:rPr>
      <w:rFonts w:ascii="Times New Roman" w:eastAsia="Times New Roman" w:hAnsi="Times New Roman" w:cs="Times New Roman"/>
    </w:rPr>
  </w:style>
  <w:style w:type="paragraph" w:customStyle="1" w:styleId="21">
    <w:name w:val="Заголовок 21"/>
    <w:basedOn w:val="a"/>
    <w:uiPriority w:val="1"/>
    <w:qFormat/>
    <w:rsid w:val="00B50099"/>
    <w:pPr>
      <w:widowControl w:val="0"/>
      <w:autoSpaceDE w:val="0"/>
      <w:autoSpaceDN w:val="0"/>
      <w:spacing w:after="0" w:line="240" w:lineRule="auto"/>
      <w:ind w:left="3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59</Pages>
  <Words>15177</Words>
  <Characters>86512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17</cp:revision>
  <dcterms:created xsi:type="dcterms:W3CDTF">2021-03-16T07:49:00Z</dcterms:created>
  <dcterms:modified xsi:type="dcterms:W3CDTF">2024-04-04T05:02:00Z</dcterms:modified>
</cp:coreProperties>
</file>